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3FB" w:rsidRPr="00C963FB" w:rsidRDefault="00C963FB" w:rsidP="00C963FB">
      <w:pPr>
        <w:spacing w:before="0" w:beforeAutospacing="0" w:after="0" w:afterAutospacing="0"/>
        <w:jc w:val="right"/>
        <w:rPr>
          <w:b/>
          <w:i/>
          <w:iCs/>
          <w:sz w:val="20"/>
        </w:rPr>
      </w:pPr>
      <w:r w:rsidRPr="00C963FB">
        <w:rPr>
          <w:b/>
          <w:i/>
          <w:iCs/>
          <w:sz w:val="20"/>
        </w:rPr>
        <w:t xml:space="preserve">Утверждаю </w:t>
      </w:r>
      <w:r w:rsidRPr="00C963FB">
        <w:rPr>
          <w:b/>
          <w:i/>
          <w:iCs/>
          <w:sz w:val="20"/>
        </w:rPr>
        <w:br/>
        <w:t xml:space="preserve"> Директор МКОУ </w:t>
      </w:r>
    </w:p>
    <w:p w:rsidR="00C963FB" w:rsidRPr="00C963FB" w:rsidRDefault="00C963FB" w:rsidP="00C963FB">
      <w:pPr>
        <w:spacing w:before="0" w:beforeAutospacing="0" w:after="0" w:afterAutospacing="0"/>
        <w:jc w:val="right"/>
        <w:rPr>
          <w:b/>
          <w:i/>
          <w:iCs/>
          <w:sz w:val="20"/>
        </w:rPr>
      </w:pPr>
      <w:proofErr w:type="spellStart"/>
      <w:r w:rsidRPr="00C963FB">
        <w:rPr>
          <w:b/>
          <w:i/>
          <w:iCs/>
          <w:sz w:val="20"/>
        </w:rPr>
        <w:t>Старосеребряковская</w:t>
      </w:r>
      <w:proofErr w:type="spellEnd"/>
      <w:r w:rsidRPr="00C963FB">
        <w:rPr>
          <w:b/>
          <w:i/>
          <w:iCs/>
          <w:sz w:val="20"/>
        </w:rPr>
        <w:t xml:space="preserve"> СОШ </w:t>
      </w:r>
    </w:p>
    <w:p w:rsidR="00C963FB" w:rsidRPr="00C963FB" w:rsidRDefault="00C963FB" w:rsidP="00C963FB">
      <w:pPr>
        <w:spacing w:before="0" w:beforeAutospacing="0" w:after="0" w:afterAutospacing="0"/>
        <w:jc w:val="right"/>
        <w:rPr>
          <w:b/>
          <w:i/>
          <w:iCs/>
          <w:sz w:val="20"/>
        </w:rPr>
      </w:pPr>
      <w:r w:rsidRPr="00C963FB">
        <w:rPr>
          <w:b/>
          <w:i/>
          <w:iCs/>
          <w:sz w:val="20"/>
        </w:rPr>
        <w:t xml:space="preserve">   __________</w:t>
      </w:r>
      <w:proofErr w:type="spellStart"/>
      <w:r w:rsidRPr="00C963FB">
        <w:rPr>
          <w:b/>
          <w:i/>
          <w:iCs/>
          <w:sz w:val="20"/>
        </w:rPr>
        <w:t>Билалов</w:t>
      </w:r>
      <w:proofErr w:type="spellEnd"/>
      <w:r w:rsidRPr="00C963FB">
        <w:rPr>
          <w:b/>
          <w:i/>
          <w:iCs/>
          <w:sz w:val="20"/>
        </w:rPr>
        <w:t xml:space="preserve"> Р.М.</w:t>
      </w:r>
    </w:p>
    <w:p w:rsidR="00C963FB" w:rsidRPr="00C963FB" w:rsidRDefault="00C963FB" w:rsidP="00C963FB">
      <w:pPr>
        <w:spacing w:before="0" w:beforeAutospacing="0" w:after="0" w:afterAutospacing="0"/>
        <w:jc w:val="right"/>
        <w:rPr>
          <w:i/>
          <w:iCs/>
          <w:sz w:val="22"/>
        </w:rPr>
      </w:pPr>
    </w:p>
    <w:p w:rsidR="00C963FB" w:rsidRDefault="00C963FB" w:rsidP="00C963FB">
      <w:pPr>
        <w:jc w:val="right"/>
        <w:rPr>
          <w:i/>
          <w:iCs/>
        </w:rPr>
      </w:pPr>
      <w:r>
        <w:rPr>
          <w:i/>
          <w:iCs/>
        </w:rPr>
        <w:t>Приложение №1</w:t>
      </w:r>
    </w:p>
    <w:p w:rsidR="00C963FB" w:rsidRPr="00C963FB" w:rsidRDefault="00C963FB" w:rsidP="00C963FB">
      <w:pPr>
        <w:spacing w:before="0" w:beforeAutospacing="0" w:after="0" w:afterAutospacing="0"/>
        <w:jc w:val="center"/>
        <w:rPr>
          <w:rFonts w:ascii="Times New Roman" w:eastAsia="Calibri" w:hAnsi="Times New Roman"/>
          <w:b/>
        </w:rPr>
      </w:pPr>
      <w:r w:rsidRPr="00C963FB">
        <w:rPr>
          <w:rFonts w:ascii="Times New Roman" w:eastAsia="Calibri" w:hAnsi="Times New Roman"/>
          <w:b/>
        </w:rPr>
        <w:t>Репертуарный план ш</w:t>
      </w:r>
      <w:r w:rsidRPr="00C963FB">
        <w:rPr>
          <w:rFonts w:ascii="Times New Roman" w:eastAsia="Calibri" w:hAnsi="Times New Roman"/>
          <w:b/>
        </w:rPr>
        <w:t>кольного театра</w:t>
      </w:r>
    </w:p>
    <w:p w:rsidR="00C963FB" w:rsidRPr="00C963FB" w:rsidRDefault="00C963FB" w:rsidP="00C963FB">
      <w:pPr>
        <w:spacing w:before="0" w:beforeAutospacing="0" w:after="0" w:afterAutospacing="0"/>
        <w:jc w:val="center"/>
        <w:rPr>
          <w:rFonts w:ascii="Times New Roman" w:eastAsia="Calibri" w:hAnsi="Times New Roman"/>
          <w:b/>
        </w:rPr>
      </w:pPr>
      <w:r w:rsidRPr="00C963FB">
        <w:rPr>
          <w:rFonts w:ascii="Times New Roman" w:eastAsia="Calibri" w:hAnsi="Times New Roman"/>
          <w:b/>
        </w:rPr>
        <w:t xml:space="preserve"> </w:t>
      </w:r>
      <w:proofErr w:type="spellStart"/>
      <w:proofErr w:type="gramStart"/>
      <w:r w:rsidRPr="00C963FB">
        <w:rPr>
          <w:rFonts w:ascii="Times New Roman" w:eastAsia="Calibri" w:hAnsi="Times New Roman"/>
          <w:b/>
        </w:rPr>
        <w:t>МКОУ«</w:t>
      </w:r>
      <w:proofErr w:type="gramEnd"/>
      <w:r w:rsidRPr="00C963FB">
        <w:rPr>
          <w:rFonts w:ascii="Times New Roman" w:eastAsia="Calibri" w:hAnsi="Times New Roman"/>
          <w:b/>
        </w:rPr>
        <w:t>Старосеребряковская</w:t>
      </w:r>
      <w:proofErr w:type="spellEnd"/>
      <w:r w:rsidRPr="00C963FB">
        <w:rPr>
          <w:rFonts w:ascii="Times New Roman" w:eastAsia="Calibri" w:hAnsi="Times New Roman"/>
          <w:b/>
        </w:rPr>
        <w:t xml:space="preserve"> СОШ</w:t>
      </w:r>
      <w:r w:rsidRPr="00C963FB">
        <w:rPr>
          <w:rFonts w:ascii="Times New Roman" w:eastAsia="Calibri" w:hAnsi="Times New Roman"/>
          <w:b/>
        </w:rPr>
        <w:t xml:space="preserve">» </w:t>
      </w:r>
    </w:p>
    <w:p w:rsidR="00C963FB" w:rsidRPr="00C963FB" w:rsidRDefault="00C963FB" w:rsidP="00C963FB">
      <w:pPr>
        <w:spacing w:before="0" w:beforeAutospacing="0" w:after="0" w:afterAutospacing="0"/>
        <w:jc w:val="center"/>
        <w:rPr>
          <w:rFonts w:ascii="Times New Roman" w:eastAsia="Calibri" w:hAnsi="Times New Roman"/>
          <w:b/>
        </w:rPr>
      </w:pPr>
      <w:r w:rsidRPr="00C963FB">
        <w:rPr>
          <w:rFonts w:ascii="Times New Roman" w:eastAsia="Calibri" w:hAnsi="Times New Roman"/>
          <w:b/>
        </w:rPr>
        <w:t>на 2024-2025 гг.</w:t>
      </w:r>
      <w:r w:rsidRPr="00C963FB">
        <w:rPr>
          <w:b/>
        </w:rPr>
        <w:t xml:space="preserve"> </w:t>
      </w:r>
    </w:p>
    <w:tbl>
      <w:tblPr>
        <w:tblStyle w:val="a3"/>
        <w:tblW w:w="0" w:type="auto"/>
        <w:tblInd w:w="-7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1418"/>
        <w:gridCol w:w="3544"/>
        <w:gridCol w:w="2976"/>
        <w:gridCol w:w="1370"/>
      </w:tblGrid>
      <w:tr w:rsidR="00C963FB" w:rsidTr="00D8006D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r>
              <w:t>№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Дата проведения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Наименование мероприятия или открытого занятия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Название спектакля, постановки, творческого номера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Количество участников</w:t>
            </w:r>
          </w:p>
        </w:tc>
      </w:tr>
      <w:tr w:rsidR="00C963FB" w:rsidTr="00D8006D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pStyle w:val="ListParagraph"/>
              <w:numPr>
                <w:ilvl w:val="0"/>
                <w:numId w:val="1"/>
              </w:numPr>
              <w:rPr>
                <w:rFonts w:ascii="Times New Roman" w:eastAsia="Calibri" w:hAnsi="Times New Roman"/>
              </w:rPr>
            </w:pPr>
          </w:p>
        </w:tc>
        <w:tc>
          <w:tcPr>
            <w:tcW w:w="14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15.02.2024</w:t>
            </w:r>
          </w:p>
        </w:tc>
        <w:tc>
          <w:tcPr>
            <w:tcW w:w="35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Выступление на празднике к 23 февраля.</w:t>
            </w:r>
          </w:p>
        </w:tc>
        <w:tc>
          <w:tcPr>
            <w:tcW w:w="29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Творческий номер «Литературно театральная постановка «Героям посвящается…»</w:t>
            </w:r>
          </w:p>
        </w:tc>
        <w:tc>
          <w:tcPr>
            <w:tcW w:w="13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rPr>
                <w:rFonts w:ascii="Times New Roman" w:eastAsia="Calibri" w:hAnsi="Times New Roman"/>
              </w:rPr>
            </w:pPr>
          </w:p>
        </w:tc>
      </w:tr>
      <w:tr w:rsidR="00C963FB" w:rsidTr="00D8006D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pStyle w:val="ListParagraph"/>
              <w:numPr>
                <w:ilvl w:val="0"/>
                <w:numId w:val="1"/>
              </w:numPr>
              <w:rPr>
                <w:rFonts w:ascii="Times New Roman" w:eastAsia="Calibri" w:hAnsi="Times New Roman"/>
              </w:rPr>
            </w:pPr>
          </w:p>
        </w:tc>
        <w:tc>
          <w:tcPr>
            <w:tcW w:w="14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01.03.2024</w:t>
            </w:r>
          </w:p>
        </w:tc>
        <w:tc>
          <w:tcPr>
            <w:tcW w:w="35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Выступление на празднике к 8 марта</w:t>
            </w:r>
          </w:p>
        </w:tc>
        <w:tc>
          <w:tcPr>
            <w:tcW w:w="29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Творческий номер «Мамы»</w:t>
            </w:r>
          </w:p>
        </w:tc>
        <w:tc>
          <w:tcPr>
            <w:tcW w:w="13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rPr>
                <w:rFonts w:ascii="Times New Roman" w:eastAsia="Calibri" w:hAnsi="Times New Roman"/>
              </w:rPr>
            </w:pPr>
          </w:p>
        </w:tc>
      </w:tr>
      <w:tr w:rsidR="00C963FB" w:rsidTr="00D8006D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pStyle w:val="ListParagraph"/>
              <w:numPr>
                <w:ilvl w:val="0"/>
                <w:numId w:val="1"/>
              </w:numPr>
              <w:rPr>
                <w:rFonts w:ascii="Times New Roman" w:eastAsia="Calibri" w:hAnsi="Times New Roman"/>
              </w:rPr>
            </w:pPr>
          </w:p>
        </w:tc>
        <w:tc>
          <w:tcPr>
            <w:tcW w:w="14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20.04.2024</w:t>
            </w:r>
          </w:p>
        </w:tc>
        <w:tc>
          <w:tcPr>
            <w:tcW w:w="35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Выступление ко Дню Победы на 9 мая</w:t>
            </w:r>
          </w:p>
        </w:tc>
        <w:tc>
          <w:tcPr>
            <w:tcW w:w="29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Литературно - музыкальная композиция ко Дню Победы</w:t>
            </w:r>
          </w:p>
        </w:tc>
        <w:tc>
          <w:tcPr>
            <w:tcW w:w="13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rPr>
                <w:rFonts w:ascii="Times New Roman" w:eastAsia="Calibri" w:hAnsi="Times New Roman"/>
              </w:rPr>
            </w:pPr>
          </w:p>
        </w:tc>
      </w:tr>
      <w:tr w:rsidR="00C963FB" w:rsidTr="00D8006D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pStyle w:val="ListParagraph"/>
              <w:numPr>
                <w:ilvl w:val="0"/>
                <w:numId w:val="1"/>
              </w:numPr>
              <w:rPr>
                <w:rFonts w:ascii="Times New Roman" w:eastAsia="Calibri" w:hAnsi="Times New Roman"/>
              </w:rPr>
            </w:pPr>
          </w:p>
        </w:tc>
        <w:tc>
          <w:tcPr>
            <w:tcW w:w="14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 течение года</w:t>
            </w:r>
          </w:p>
        </w:tc>
        <w:tc>
          <w:tcPr>
            <w:tcW w:w="35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63FB" w:rsidRDefault="00C963FB" w:rsidP="00C963FB">
            <w:pPr>
              <w:spacing w:before="0" w:beforeAutospacing="0" w:after="0" w:afterAutospacing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Постановки по</w:t>
            </w:r>
          </w:p>
          <w:p w:rsidR="00C963FB" w:rsidRDefault="00C963FB" w:rsidP="00C963FB">
            <w:pPr>
              <w:spacing w:before="0" w:beforeAutospacing="0" w:after="0" w:afterAutospacing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пьесам советских и российских классиков;</w:t>
            </w:r>
          </w:p>
          <w:p w:rsidR="00C963FB" w:rsidRDefault="00C963FB" w:rsidP="00C963FB">
            <w:pPr>
              <w:spacing w:before="0" w:beforeAutospacing="0" w:after="0" w:afterAutospacing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пьесам современной драматургии;</w:t>
            </w:r>
          </w:p>
          <w:p w:rsidR="00C963FB" w:rsidRDefault="00C963FB" w:rsidP="00C963FB">
            <w:pPr>
              <w:spacing w:before="0" w:beforeAutospacing="0" w:after="0" w:afterAutospacing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пьесам классиков русской и зарубежной драматургии;</w:t>
            </w:r>
          </w:p>
          <w:p w:rsidR="00C963FB" w:rsidRDefault="00C963FB" w:rsidP="00C963FB">
            <w:pPr>
              <w:spacing w:before="0" w:beforeAutospacing="0" w:after="0" w:afterAutospacing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пьесам дагестанских авторов;</w:t>
            </w:r>
          </w:p>
        </w:tc>
        <w:tc>
          <w:tcPr>
            <w:tcW w:w="29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спектакли по литературным произведениям</w:t>
            </w:r>
          </w:p>
        </w:tc>
        <w:tc>
          <w:tcPr>
            <w:tcW w:w="13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rPr>
                <w:rFonts w:ascii="Times New Roman" w:eastAsia="Calibri" w:hAnsi="Times New Roman"/>
              </w:rPr>
            </w:pPr>
          </w:p>
        </w:tc>
      </w:tr>
      <w:tr w:rsidR="00C963FB" w:rsidTr="00D8006D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pStyle w:val="ListParagraph"/>
              <w:numPr>
                <w:ilvl w:val="0"/>
                <w:numId w:val="1"/>
              </w:numPr>
              <w:rPr>
                <w:rFonts w:ascii="Times New Roman" w:eastAsia="Calibri" w:hAnsi="Times New Roman"/>
              </w:rPr>
            </w:pPr>
          </w:p>
        </w:tc>
        <w:tc>
          <w:tcPr>
            <w:tcW w:w="14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 течение года</w:t>
            </w:r>
          </w:p>
        </w:tc>
        <w:tc>
          <w:tcPr>
            <w:tcW w:w="35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63FB" w:rsidRPr="00C963FB" w:rsidRDefault="00C963FB" w:rsidP="00C963FB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Участие Республиканском смотр-конкурсе репертуаров школьных театров «Театр-школа», посвященного году празднования   225-летия со дня рождения А.С. Пушкина</w:t>
            </w:r>
          </w:p>
        </w:tc>
        <w:tc>
          <w:tcPr>
            <w:tcW w:w="29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спектакля, постановки, творческого номера</w:t>
            </w:r>
          </w:p>
        </w:tc>
        <w:tc>
          <w:tcPr>
            <w:tcW w:w="13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rPr>
                <w:rFonts w:ascii="Times New Roman" w:eastAsia="Calibri" w:hAnsi="Times New Roman"/>
              </w:rPr>
            </w:pPr>
          </w:p>
        </w:tc>
      </w:tr>
      <w:tr w:rsidR="00C963FB" w:rsidTr="00D8006D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pStyle w:val="ListParagraph"/>
              <w:numPr>
                <w:ilvl w:val="0"/>
                <w:numId w:val="1"/>
              </w:numPr>
              <w:rPr>
                <w:rFonts w:ascii="Times New Roman" w:eastAsia="Calibri" w:hAnsi="Times New Roman"/>
              </w:rPr>
            </w:pPr>
          </w:p>
        </w:tc>
        <w:tc>
          <w:tcPr>
            <w:tcW w:w="14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23.05.2024</w:t>
            </w:r>
          </w:p>
        </w:tc>
        <w:tc>
          <w:tcPr>
            <w:tcW w:w="35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shd w:val="clear" w:color="auto" w:fill="FFFFFF"/>
              <w:outlineLvl w:val="0"/>
              <w:rPr>
                <w:rFonts w:ascii="Times New Roman" w:hAnsi="Times New Roman"/>
                <w:color w:val="212529"/>
              </w:rPr>
            </w:pPr>
            <w:r>
              <w:rPr>
                <w:rFonts w:ascii="Times New Roman" w:eastAsia="Calibri" w:hAnsi="Times New Roman"/>
              </w:rPr>
              <w:t>«Последний звонок»</w:t>
            </w:r>
          </w:p>
        </w:tc>
        <w:tc>
          <w:tcPr>
            <w:tcW w:w="29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Постановка  «Чему учат в школе»</w:t>
            </w:r>
          </w:p>
        </w:tc>
        <w:tc>
          <w:tcPr>
            <w:tcW w:w="13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rPr>
                <w:rFonts w:ascii="Times New Roman" w:eastAsia="Calibri" w:hAnsi="Times New Roman"/>
              </w:rPr>
            </w:pPr>
          </w:p>
        </w:tc>
      </w:tr>
      <w:tr w:rsidR="00C963FB" w:rsidTr="00D8006D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pStyle w:val="ListParagraph"/>
              <w:numPr>
                <w:ilvl w:val="0"/>
                <w:numId w:val="1"/>
              </w:numPr>
              <w:rPr>
                <w:rFonts w:ascii="Times New Roman" w:eastAsia="Calibri" w:hAnsi="Times New Roman"/>
              </w:rPr>
            </w:pPr>
          </w:p>
        </w:tc>
        <w:tc>
          <w:tcPr>
            <w:tcW w:w="14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 течение года</w:t>
            </w:r>
          </w:p>
        </w:tc>
        <w:tc>
          <w:tcPr>
            <w:tcW w:w="35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shd w:val="clear" w:color="auto" w:fill="FFFFFF"/>
              <w:outlineLvl w:val="0"/>
              <w:rPr>
                <w:rFonts w:ascii="Times New Roman" w:hAnsi="Times New Roman"/>
                <w:color w:val="212529"/>
              </w:rPr>
            </w:pPr>
            <w:r>
              <w:rPr>
                <w:rFonts w:ascii="Times New Roman" w:eastAsia="Calibri" w:hAnsi="Times New Roman"/>
              </w:rPr>
              <w:t>Школьный этап конкурса «Живая классика»</w:t>
            </w:r>
          </w:p>
        </w:tc>
        <w:tc>
          <w:tcPr>
            <w:tcW w:w="29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спектакля, постановки, творческого номера</w:t>
            </w:r>
          </w:p>
        </w:tc>
        <w:tc>
          <w:tcPr>
            <w:tcW w:w="13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rPr>
                <w:rFonts w:ascii="Times New Roman" w:eastAsia="Calibri" w:hAnsi="Times New Roman"/>
              </w:rPr>
            </w:pPr>
          </w:p>
        </w:tc>
      </w:tr>
      <w:tr w:rsidR="00C963FB" w:rsidTr="00D8006D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pStyle w:val="ListParagraph"/>
              <w:numPr>
                <w:ilvl w:val="0"/>
                <w:numId w:val="1"/>
              </w:numPr>
              <w:rPr>
                <w:rFonts w:ascii="Times New Roman" w:eastAsia="Calibri" w:hAnsi="Times New Roman"/>
              </w:rPr>
            </w:pPr>
          </w:p>
        </w:tc>
        <w:tc>
          <w:tcPr>
            <w:tcW w:w="14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05.10.2024</w:t>
            </w:r>
          </w:p>
          <w:p w:rsidR="00C963FB" w:rsidRDefault="00C963FB" w:rsidP="00C963FB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35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shd w:val="clear" w:color="auto" w:fill="FFFFFF"/>
              <w:outlineLvl w:val="0"/>
              <w:rPr>
                <w:rFonts w:ascii="Times New Roman" w:hAnsi="Times New Roman"/>
                <w:color w:val="212529"/>
              </w:rPr>
            </w:pPr>
            <w:r>
              <w:rPr>
                <w:rFonts w:ascii="Times New Roman" w:eastAsia="Calibri" w:hAnsi="Times New Roman"/>
              </w:rPr>
              <w:t>Концерт ко Дню Учителя</w:t>
            </w:r>
          </w:p>
        </w:tc>
        <w:tc>
          <w:tcPr>
            <w:tcW w:w="29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«Тебе, любимый учитель!» - литературно-музыкальная композиция</w:t>
            </w:r>
          </w:p>
        </w:tc>
        <w:tc>
          <w:tcPr>
            <w:tcW w:w="13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rPr>
                <w:rFonts w:ascii="Times New Roman" w:eastAsia="Calibri" w:hAnsi="Times New Roman"/>
              </w:rPr>
            </w:pPr>
          </w:p>
        </w:tc>
      </w:tr>
      <w:tr w:rsidR="00C963FB" w:rsidTr="00D8006D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pStyle w:val="ListParagraph"/>
              <w:numPr>
                <w:ilvl w:val="0"/>
                <w:numId w:val="1"/>
              </w:numPr>
              <w:rPr>
                <w:rFonts w:ascii="Times New Roman" w:eastAsia="Calibri" w:hAnsi="Times New Roman"/>
              </w:rPr>
            </w:pPr>
          </w:p>
        </w:tc>
        <w:tc>
          <w:tcPr>
            <w:tcW w:w="14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22.11.2024</w:t>
            </w:r>
          </w:p>
        </w:tc>
        <w:tc>
          <w:tcPr>
            <w:tcW w:w="35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shd w:val="clear" w:color="auto" w:fill="FFFFFF"/>
              <w:outlineLvl w:val="0"/>
              <w:rPr>
                <w:rFonts w:ascii="Times New Roman" w:hAnsi="Times New Roman"/>
                <w:color w:val="212529"/>
              </w:rPr>
            </w:pPr>
            <w:r>
              <w:rPr>
                <w:rFonts w:ascii="Times New Roman" w:eastAsia="Calibri" w:hAnsi="Times New Roman"/>
              </w:rPr>
              <w:t>Концерт ко Дню матери</w:t>
            </w:r>
          </w:p>
        </w:tc>
        <w:tc>
          <w:tcPr>
            <w:tcW w:w="29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«Спасибо, мама!»</w:t>
            </w:r>
          </w:p>
        </w:tc>
        <w:tc>
          <w:tcPr>
            <w:tcW w:w="13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rPr>
                <w:rFonts w:ascii="Times New Roman" w:eastAsia="Calibri" w:hAnsi="Times New Roman"/>
              </w:rPr>
            </w:pPr>
          </w:p>
        </w:tc>
      </w:tr>
      <w:tr w:rsidR="00C963FB" w:rsidTr="00D8006D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pStyle w:val="ListParagraph"/>
              <w:numPr>
                <w:ilvl w:val="0"/>
                <w:numId w:val="1"/>
              </w:numPr>
              <w:rPr>
                <w:rFonts w:ascii="Times New Roman" w:eastAsia="Calibri" w:hAnsi="Times New Roman"/>
              </w:rPr>
            </w:pPr>
          </w:p>
        </w:tc>
        <w:tc>
          <w:tcPr>
            <w:tcW w:w="14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10.12.2024</w:t>
            </w:r>
          </w:p>
        </w:tc>
        <w:tc>
          <w:tcPr>
            <w:tcW w:w="35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shd w:val="clear" w:color="auto" w:fill="FFFFFF"/>
              <w:outlineLvl w:val="0"/>
              <w:rPr>
                <w:rFonts w:ascii="Times New Roman" w:hAnsi="Times New Roman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Новый год</w:t>
            </w:r>
          </w:p>
        </w:tc>
        <w:tc>
          <w:tcPr>
            <w:tcW w:w="29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«Однажды в студёную зимнюю пору…» - новогодняя сказка</w:t>
            </w:r>
          </w:p>
        </w:tc>
        <w:tc>
          <w:tcPr>
            <w:tcW w:w="13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3FB" w:rsidRDefault="00C963FB" w:rsidP="00C963FB">
            <w:pPr>
              <w:rPr>
                <w:rFonts w:ascii="Times New Roman" w:eastAsia="Calibri" w:hAnsi="Times New Roman"/>
              </w:rPr>
            </w:pPr>
          </w:p>
        </w:tc>
      </w:tr>
    </w:tbl>
    <w:p w:rsidR="00D8006D" w:rsidRPr="00D8006D" w:rsidRDefault="00D8006D" w:rsidP="00D8006D">
      <w:pPr>
        <w:spacing w:before="0" w:beforeAutospacing="0" w:after="0" w:afterAutospacing="0"/>
        <w:jc w:val="right"/>
        <w:rPr>
          <w:rFonts w:ascii="Times New Roman" w:eastAsia="Calibri" w:hAnsi="Times New Roman"/>
          <w:i/>
          <w:iCs/>
        </w:rPr>
      </w:pPr>
      <w:r w:rsidRPr="00D8006D">
        <w:rPr>
          <w:rFonts w:ascii="Times New Roman" w:eastAsia="Calibri" w:hAnsi="Times New Roman"/>
          <w:i/>
          <w:iCs/>
        </w:rPr>
        <w:lastRenderedPageBreak/>
        <w:t xml:space="preserve">Приложение №2 </w:t>
      </w:r>
    </w:p>
    <w:p w:rsidR="00D8006D" w:rsidRPr="00D8006D" w:rsidRDefault="00D8006D" w:rsidP="00D8006D">
      <w:pPr>
        <w:spacing w:before="0" w:beforeAutospacing="0" w:after="0" w:afterAutospacing="0"/>
        <w:jc w:val="right"/>
        <w:rPr>
          <w:i/>
          <w:iCs/>
        </w:rPr>
      </w:pPr>
      <w:r w:rsidRPr="00D8006D">
        <w:rPr>
          <w:i/>
          <w:iCs/>
        </w:rPr>
        <w:t xml:space="preserve"> </w:t>
      </w:r>
    </w:p>
    <w:p w:rsidR="00D8006D" w:rsidRPr="00D8006D" w:rsidRDefault="00D8006D" w:rsidP="00D8006D">
      <w:pPr>
        <w:spacing w:before="0" w:beforeAutospacing="0" w:after="0" w:afterAutospacing="0"/>
        <w:jc w:val="right"/>
        <w:rPr>
          <w:i/>
          <w:iCs/>
        </w:rPr>
      </w:pPr>
      <w:r w:rsidRPr="00D8006D">
        <w:rPr>
          <w:i/>
          <w:iCs/>
        </w:rPr>
        <w:t>Проект</w:t>
      </w:r>
    </w:p>
    <w:p w:rsidR="00D8006D" w:rsidRPr="00D8006D" w:rsidRDefault="00D8006D" w:rsidP="00D8006D">
      <w:pPr>
        <w:spacing w:before="0" w:beforeAutospacing="0" w:after="0" w:afterAutospacing="0"/>
        <w:jc w:val="right"/>
        <w:rPr>
          <w:i/>
          <w:iCs/>
        </w:rPr>
      </w:pPr>
      <w:r w:rsidRPr="00D8006D">
        <w:rPr>
          <w:i/>
          <w:iCs/>
        </w:rPr>
        <w:t xml:space="preserve"> </w:t>
      </w:r>
    </w:p>
    <w:p w:rsidR="00D8006D" w:rsidRPr="00D8006D" w:rsidRDefault="00D8006D" w:rsidP="00D8006D">
      <w:pPr>
        <w:spacing w:before="0" w:beforeAutospacing="0" w:after="0" w:afterAutospacing="0" w:line="273" w:lineRule="auto"/>
        <w:jc w:val="center"/>
        <w:rPr>
          <w:rFonts w:ascii="Times New Roman" w:eastAsia="Calibri" w:hAnsi="Times New Roman"/>
        </w:rPr>
      </w:pPr>
      <w:r w:rsidRPr="00D8006D">
        <w:rPr>
          <w:rFonts w:ascii="Times New Roman" w:eastAsia="Calibri" w:hAnsi="Times New Roman"/>
        </w:rPr>
        <w:t xml:space="preserve">Муниципальное </w:t>
      </w:r>
      <w:r>
        <w:rPr>
          <w:rFonts w:ascii="Times New Roman" w:eastAsia="Calibri" w:hAnsi="Times New Roman"/>
        </w:rPr>
        <w:t>казен</w:t>
      </w:r>
      <w:r w:rsidRPr="00D8006D">
        <w:rPr>
          <w:rFonts w:ascii="Times New Roman" w:eastAsia="Calibri" w:hAnsi="Times New Roman"/>
        </w:rPr>
        <w:t>ное общеобразовательное учреждение</w:t>
      </w:r>
    </w:p>
    <w:p w:rsidR="00D8006D" w:rsidRPr="00D8006D" w:rsidRDefault="00D8006D" w:rsidP="00D8006D">
      <w:pPr>
        <w:spacing w:before="0" w:beforeAutospacing="0" w:after="0" w:afterAutospacing="0" w:line="273" w:lineRule="auto"/>
        <w:jc w:val="center"/>
        <w:rPr>
          <w:rFonts w:ascii="Times New Roman" w:eastAsia="Calibri" w:hAnsi="Times New Roman"/>
        </w:rPr>
      </w:pPr>
      <w:r w:rsidRPr="00D8006D">
        <w:rPr>
          <w:rFonts w:ascii="Times New Roman" w:eastAsia="Calibri" w:hAnsi="Times New Roman"/>
        </w:rPr>
        <w:t xml:space="preserve">                      </w:t>
      </w:r>
    </w:p>
    <w:p w:rsidR="00D8006D" w:rsidRPr="00D8006D" w:rsidRDefault="00D8006D" w:rsidP="00D8006D">
      <w:pPr>
        <w:spacing w:before="0" w:beforeAutospacing="0" w:after="0" w:afterAutospacing="0" w:line="273" w:lineRule="auto"/>
        <w:jc w:val="center"/>
        <w:rPr>
          <w:rFonts w:ascii="Times New Roman" w:eastAsia="Calibri" w:hAnsi="Times New Roman"/>
        </w:rPr>
      </w:pPr>
      <w:r w:rsidRPr="00D8006D">
        <w:rPr>
          <w:rFonts w:ascii="Times New Roman" w:eastAsia="Calibri" w:hAnsi="Times New Roman"/>
        </w:rPr>
        <w:t>Приказ</w:t>
      </w:r>
    </w:p>
    <w:p w:rsidR="00D8006D" w:rsidRPr="00D8006D" w:rsidRDefault="00D8006D" w:rsidP="00D8006D">
      <w:pPr>
        <w:spacing w:before="0" w:beforeAutospacing="0" w:after="0" w:afterAutospacing="0" w:line="273" w:lineRule="auto"/>
        <w:jc w:val="both"/>
        <w:rPr>
          <w:rFonts w:ascii="Times New Roman" w:eastAsia="Calibri" w:hAnsi="Times New Roman"/>
        </w:rPr>
      </w:pPr>
      <w:r w:rsidRPr="00D8006D">
        <w:rPr>
          <w:rFonts w:ascii="Times New Roman" w:eastAsia="Calibri" w:hAnsi="Times New Roman"/>
        </w:rPr>
        <w:t xml:space="preserve"> </w:t>
      </w:r>
    </w:p>
    <w:p w:rsidR="00D8006D" w:rsidRPr="00D8006D" w:rsidRDefault="00D8006D" w:rsidP="00D8006D">
      <w:pPr>
        <w:spacing w:before="0" w:beforeAutospacing="0" w:after="0" w:afterAutospacing="0" w:line="273" w:lineRule="auto"/>
        <w:jc w:val="both"/>
        <w:rPr>
          <w:rFonts w:ascii="Times New Roman" w:eastAsia="Calibri" w:hAnsi="Times New Roman"/>
        </w:rPr>
      </w:pPr>
      <w:r w:rsidRPr="00D8006D">
        <w:rPr>
          <w:rFonts w:ascii="Times New Roman" w:eastAsia="Calibri" w:hAnsi="Times New Roman"/>
        </w:rPr>
        <w:t>от                          г.                                                                                                        № –––––––––––––––</w:t>
      </w:r>
    </w:p>
    <w:p w:rsidR="00D8006D" w:rsidRPr="00D8006D" w:rsidRDefault="00D8006D" w:rsidP="00D8006D">
      <w:pPr>
        <w:spacing w:before="0" w:beforeAutospacing="0" w:after="0" w:afterAutospacing="0" w:line="273" w:lineRule="auto"/>
        <w:jc w:val="both"/>
        <w:rPr>
          <w:rFonts w:ascii="Times New Roman" w:eastAsia="Calibri" w:hAnsi="Times New Roman"/>
        </w:rPr>
      </w:pPr>
      <w:r w:rsidRPr="00D8006D">
        <w:rPr>
          <w:rFonts w:ascii="Times New Roman" w:eastAsia="Calibri" w:hAnsi="Times New Roman"/>
        </w:rPr>
        <w:t xml:space="preserve">                                                                    </w:t>
      </w:r>
    </w:p>
    <w:p w:rsidR="00D8006D" w:rsidRPr="00D8006D" w:rsidRDefault="00D8006D" w:rsidP="00D8006D">
      <w:pPr>
        <w:spacing w:before="0" w:beforeAutospacing="0" w:after="0" w:afterAutospacing="0"/>
        <w:jc w:val="center"/>
        <w:rPr>
          <w:rFonts w:ascii="Times New Roman" w:hAnsi="Times New Roman"/>
          <w:b/>
          <w:bCs/>
        </w:rPr>
      </w:pPr>
      <w:r w:rsidRPr="00D8006D">
        <w:rPr>
          <w:rFonts w:ascii="Times New Roman" w:hAnsi="Times New Roman"/>
          <w:b/>
          <w:bCs/>
        </w:rPr>
        <w:t xml:space="preserve"> </w:t>
      </w:r>
    </w:p>
    <w:p w:rsidR="00D8006D" w:rsidRPr="00D8006D" w:rsidRDefault="00D8006D" w:rsidP="00D8006D">
      <w:pPr>
        <w:spacing w:before="0" w:beforeAutospacing="0" w:after="0" w:afterAutospacing="0"/>
        <w:jc w:val="both"/>
        <w:rPr>
          <w:rFonts w:ascii="Times New Roman" w:hAnsi="Times New Roman"/>
        </w:rPr>
      </w:pPr>
      <w:r w:rsidRPr="00D8006D">
        <w:rPr>
          <w:rFonts w:ascii="Times New Roman" w:hAnsi="Times New Roman"/>
        </w:rPr>
        <w:t xml:space="preserve"> О создании школьного театра</w:t>
      </w:r>
    </w:p>
    <w:p w:rsidR="00D8006D" w:rsidRPr="00D8006D" w:rsidRDefault="00D8006D" w:rsidP="00D8006D">
      <w:pPr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базе МКОУ «</w:t>
      </w:r>
      <w:proofErr w:type="spellStart"/>
      <w:r>
        <w:rPr>
          <w:rFonts w:ascii="Times New Roman" w:hAnsi="Times New Roman"/>
        </w:rPr>
        <w:t>Старосеребряковская</w:t>
      </w:r>
      <w:proofErr w:type="spellEnd"/>
      <w:r>
        <w:rPr>
          <w:rFonts w:ascii="Times New Roman" w:hAnsi="Times New Roman"/>
        </w:rPr>
        <w:t xml:space="preserve"> СОШ"</w:t>
      </w:r>
    </w:p>
    <w:p w:rsidR="00D8006D" w:rsidRPr="00D8006D" w:rsidRDefault="00D8006D" w:rsidP="002E492D">
      <w:pPr>
        <w:spacing w:before="0" w:beforeAutospacing="0" w:after="0" w:afterAutospacing="0"/>
        <w:rPr>
          <w:rFonts w:ascii="Times New Roman" w:hAnsi="Times New Roman"/>
        </w:rPr>
      </w:pPr>
      <w:r w:rsidRPr="00D8006D">
        <w:rPr>
          <w:rFonts w:ascii="Times New Roman" w:hAnsi="Times New Roman"/>
        </w:rPr>
        <w:t xml:space="preserve"> </w:t>
      </w:r>
    </w:p>
    <w:p w:rsidR="00D8006D" w:rsidRPr="00D8006D" w:rsidRDefault="00D8006D" w:rsidP="002E492D">
      <w:pPr>
        <w:widowControl w:val="0"/>
        <w:autoSpaceDE w:val="0"/>
        <w:autoSpaceDN w:val="0"/>
        <w:spacing w:before="0" w:beforeAutospacing="0" w:after="0" w:afterAutospacing="0" w:line="240" w:lineRule="auto"/>
        <w:rPr>
          <w:rFonts w:ascii="Times New Roman" w:hAnsi="Times New Roman"/>
        </w:rPr>
      </w:pPr>
      <w:r w:rsidRPr="00D8006D">
        <w:rPr>
          <w:rFonts w:ascii="Times New Roman" w:hAnsi="Times New Roman"/>
        </w:rPr>
        <w:t xml:space="preserve">Во исполнение пункта 3 Протокола заседания Совета Министерства просвещения Российской Федерации по вопросам создания и развития школьных театров в  образовательных организациях от 24.03.2022, с целью исполнения Концепции развития дополнительного образования детей до 2030, утвержденной Правительством РФ от 31.03.2022  № 678-р,  в целях эстетического развития и воспитания обучающихся средствами театрального искусства, создания условий для приобщения их к истокам отечественной и мировой культуры, а также своевременного внесения данных о школьных театрах в Реестр школьных театров, </w:t>
      </w:r>
      <w:r w:rsidRPr="00D8006D">
        <w:rPr>
          <w:rFonts w:ascii="Times New Roman" w:hAnsi="Times New Roman"/>
          <w:bCs/>
        </w:rPr>
        <w:t>приказываю:</w:t>
      </w:r>
    </w:p>
    <w:p w:rsidR="00D8006D" w:rsidRPr="00D8006D" w:rsidRDefault="00D8006D" w:rsidP="002E492D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hAnsi="Times New Roman"/>
        </w:rPr>
      </w:pPr>
      <w:r w:rsidRPr="00D8006D">
        <w:rPr>
          <w:rFonts w:ascii="Times New Roman" w:hAnsi="Times New Roman"/>
        </w:rPr>
        <w:t xml:space="preserve">1. Организовать деятельность школьного театра в системе </w:t>
      </w:r>
      <w:r w:rsidRPr="00D8006D">
        <w:rPr>
          <w:rFonts w:ascii="Times New Roman" w:eastAsia="Calibri" w:hAnsi="Times New Roman"/>
          <w:color w:val="000000"/>
        </w:rPr>
        <w:t>внеурочной кружковой деятельности по реализации ФГОС ООО</w:t>
      </w:r>
      <w:r w:rsidRPr="00D8006D">
        <w:rPr>
          <w:rFonts w:ascii="Times New Roman" w:hAnsi="Times New Roman"/>
        </w:rPr>
        <w:t xml:space="preserve">, дополнительного образования детей </w:t>
      </w:r>
      <w:r>
        <w:rPr>
          <w:rFonts w:ascii="Times New Roman" w:hAnsi="Times New Roman"/>
        </w:rPr>
        <w:t>МКОУ «</w:t>
      </w:r>
      <w:proofErr w:type="spellStart"/>
      <w:r>
        <w:rPr>
          <w:rFonts w:ascii="Times New Roman" w:hAnsi="Times New Roman"/>
        </w:rPr>
        <w:t>Старосеребряковская</w:t>
      </w:r>
      <w:proofErr w:type="spellEnd"/>
      <w:r>
        <w:rPr>
          <w:rFonts w:ascii="Times New Roman" w:hAnsi="Times New Roman"/>
        </w:rPr>
        <w:t xml:space="preserve"> СОШ"</w:t>
      </w:r>
      <w:r w:rsidRPr="00D8006D">
        <w:rPr>
          <w:rFonts w:ascii="Times New Roman" w:hAnsi="Times New Roman"/>
        </w:rPr>
        <w:t>.</w:t>
      </w:r>
    </w:p>
    <w:p w:rsidR="00D8006D" w:rsidRPr="00D8006D" w:rsidRDefault="00D8006D" w:rsidP="002E492D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hAnsi="Times New Roman"/>
        </w:rPr>
        <w:t>2.</w:t>
      </w:r>
      <w:r w:rsidRPr="00D8006D">
        <w:rPr>
          <w:rFonts w:ascii="Times New Roman" w:eastAsia="Calibri" w:hAnsi="Times New Roman"/>
          <w:color w:val="000000"/>
        </w:rPr>
        <w:t xml:space="preserve">  Подготовить для размещения на школьном сайте нормативно-правовые документы по созданию школьного театра до </w:t>
      </w:r>
      <w:r w:rsidRPr="00D8006D">
        <w:rPr>
          <w:rFonts w:ascii="Times New Roman" w:eastAsia="Calibri" w:hAnsi="Times New Roman"/>
          <w:color w:val="000000"/>
        </w:rPr>
        <w:softHyphen/>
        <w:t>12 февраля 2024 года.</w:t>
      </w:r>
    </w:p>
    <w:p w:rsidR="00D8006D" w:rsidRPr="00D8006D" w:rsidRDefault="00D8006D" w:rsidP="002E492D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3. Утвердить Положение о школьном театре «Наименование» (Приложение) и </w:t>
      </w:r>
      <w:r w:rsidRPr="00D8006D">
        <w:rPr>
          <w:rFonts w:ascii="Times New Roman" w:eastAsia="Calibri" w:hAnsi="Times New Roman"/>
        </w:rPr>
        <w:t xml:space="preserve">репертуарный план школьного театра (театральных постановок, </w:t>
      </w:r>
      <w:r w:rsidRPr="00D8006D">
        <w:rPr>
          <w:rFonts w:ascii="Times New Roman" w:eastAsia="Calibri" w:hAnsi="Times New Roman"/>
          <w:shd w:val="clear" w:color="auto" w:fill="FFFFFF"/>
        </w:rPr>
        <w:t>пьес, инсценировок</w:t>
      </w:r>
      <w:r w:rsidRPr="00D8006D">
        <w:rPr>
          <w:rFonts w:ascii="Times New Roman" w:eastAsia="Calibri" w:hAnsi="Times New Roman"/>
        </w:rPr>
        <w:t>):</w:t>
      </w:r>
    </w:p>
    <w:p w:rsidR="00D8006D" w:rsidRPr="00D8006D" w:rsidRDefault="00D8006D" w:rsidP="002E492D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hAnsi="Times New Roman"/>
        </w:rPr>
        <w:t xml:space="preserve">4. </w:t>
      </w:r>
      <w:r w:rsidRPr="00D8006D">
        <w:rPr>
          <w:rFonts w:ascii="Times New Roman" w:eastAsia="Calibri" w:hAnsi="Times New Roman"/>
          <w:color w:val="000000"/>
        </w:rPr>
        <w:t xml:space="preserve">Назначить руководителем школьного театра «»  </w:t>
      </w:r>
    </w:p>
    <w:p w:rsidR="00D8006D" w:rsidRPr="00D8006D" w:rsidRDefault="00D8006D" w:rsidP="002E492D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5. Утвердить рабочую группу (Пример: советник по воспитанию, педагог дополнительного образования, организатор внеурочной деятельности, учитель музыки, учителя русского </w:t>
      </w:r>
      <w:proofErr w:type="gramStart"/>
      <w:r w:rsidRPr="00D8006D">
        <w:rPr>
          <w:rFonts w:ascii="Times New Roman" w:eastAsia="Calibri" w:hAnsi="Times New Roman"/>
          <w:color w:val="000000"/>
        </w:rPr>
        <w:t>языка  и</w:t>
      </w:r>
      <w:proofErr w:type="gramEnd"/>
      <w:r w:rsidRPr="00D8006D">
        <w:rPr>
          <w:rFonts w:ascii="Times New Roman" w:eastAsia="Calibri" w:hAnsi="Times New Roman"/>
          <w:color w:val="000000"/>
        </w:rPr>
        <w:t xml:space="preserve"> литературы, учителя родного языка и литературы, учитель истории и обществознания, учитель английского языка и </w:t>
      </w:r>
      <w:proofErr w:type="spellStart"/>
      <w:r w:rsidRPr="00D8006D">
        <w:rPr>
          <w:rFonts w:ascii="Times New Roman" w:eastAsia="Calibri" w:hAnsi="Times New Roman"/>
          <w:color w:val="000000"/>
        </w:rPr>
        <w:t>др</w:t>
      </w:r>
      <w:proofErr w:type="spellEnd"/>
      <w:r w:rsidRPr="00D8006D">
        <w:rPr>
          <w:rFonts w:ascii="Times New Roman" w:eastAsia="Calibri" w:hAnsi="Times New Roman"/>
          <w:color w:val="000000"/>
        </w:rPr>
        <w:t xml:space="preserve">). </w:t>
      </w:r>
    </w:p>
    <w:p w:rsidR="00D8006D" w:rsidRPr="00D8006D" w:rsidRDefault="00D8006D" w:rsidP="002E492D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>5. Заместителю директора по воспитательной работе, подготовить на утверждение рабочую программу курса «Школьный театр» для внеурочных занятий учащихся 1-11 классов.</w:t>
      </w:r>
    </w:p>
    <w:p w:rsidR="00D8006D" w:rsidRPr="00D8006D" w:rsidRDefault="00D8006D" w:rsidP="002E492D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6. Заместителю </w:t>
      </w:r>
      <w:proofErr w:type="gramStart"/>
      <w:r w:rsidRPr="00D8006D">
        <w:rPr>
          <w:rFonts w:ascii="Times New Roman" w:eastAsia="Calibri" w:hAnsi="Times New Roman"/>
          <w:color w:val="000000"/>
        </w:rPr>
        <w:t>директора,  ответственному</w:t>
      </w:r>
      <w:proofErr w:type="gramEnd"/>
      <w:r w:rsidRPr="00D8006D">
        <w:rPr>
          <w:rFonts w:ascii="Times New Roman" w:eastAsia="Calibri" w:hAnsi="Times New Roman"/>
          <w:color w:val="000000"/>
        </w:rPr>
        <w:t xml:space="preserve"> за ведение школьного сайта,  обновить на официальном сайте школы раздел «Школьный театр» и разместить документы по организации работы школьного театра и копию сертификата о включении в Реестр школьного театра.</w:t>
      </w:r>
    </w:p>
    <w:p w:rsidR="00D8006D" w:rsidRPr="00D8006D" w:rsidRDefault="00D8006D" w:rsidP="002E492D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>7.  Контроль за исполнением данного приказа возложить на –––––––– заместителя директора по ---------------.</w:t>
      </w:r>
    </w:p>
    <w:p w:rsidR="00D8006D" w:rsidRPr="00D8006D" w:rsidRDefault="00D8006D" w:rsidP="002E492D">
      <w:pPr>
        <w:spacing w:before="0" w:beforeAutospacing="0" w:after="0" w:afterAutospacing="0"/>
      </w:pPr>
      <w:r w:rsidRPr="00D8006D">
        <w:t xml:space="preserve"> </w:t>
      </w:r>
    </w:p>
    <w:p w:rsid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 CYR" w:eastAsia="Calibri" w:hAnsi="Times New Roman CYR" w:cs="Times New Roman CYR"/>
          <w:b/>
          <w:bCs/>
          <w:color w:val="000000"/>
        </w:rPr>
      </w:pPr>
    </w:p>
    <w:p w:rsidR="00D8006D" w:rsidRDefault="00D8006D" w:rsidP="00D8006D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 CYR" w:eastAsia="Calibri" w:hAnsi="Times New Roman CYR" w:cs="Times New Roman CYR"/>
          <w:b/>
          <w:bCs/>
          <w:color w:val="000000"/>
        </w:rPr>
      </w:pPr>
    </w:p>
    <w:p w:rsidR="00D8006D" w:rsidRDefault="00D8006D" w:rsidP="00D8006D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 CYR" w:eastAsia="Calibri" w:hAnsi="Times New Roman CYR" w:cs="Times New Roman CYR"/>
          <w:b/>
          <w:bCs/>
          <w:color w:val="000000"/>
        </w:rPr>
      </w:pPr>
    </w:p>
    <w:p w:rsidR="00D8006D" w:rsidRDefault="00D8006D" w:rsidP="00D8006D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 CYR" w:eastAsia="Calibri" w:hAnsi="Times New Roman CYR" w:cs="Times New Roman CYR"/>
          <w:b/>
          <w:bCs/>
          <w:color w:val="000000"/>
        </w:rPr>
      </w:pPr>
    </w:p>
    <w:p w:rsidR="00D8006D" w:rsidRDefault="00D8006D" w:rsidP="00D8006D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 CYR" w:eastAsia="Calibri" w:hAnsi="Times New Roman CYR" w:cs="Times New Roman CYR"/>
          <w:b/>
          <w:bCs/>
          <w:color w:val="000000"/>
        </w:rPr>
      </w:pPr>
    </w:p>
    <w:p w:rsidR="00D8006D" w:rsidRPr="00D8006D" w:rsidRDefault="00D8006D" w:rsidP="00D8006D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 CYR" w:eastAsia="Calibri" w:hAnsi="Times New Roman CYR" w:cs="Times New Roman CYR"/>
          <w:b/>
          <w:bCs/>
          <w:color w:val="000000"/>
        </w:rPr>
      </w:pPr>
      <w:r w:rsidRPr="00D8006D">
        <w:rPr>
          <w:rFonts w:ascii="Times New Roman CYR" w:eastAsia="Calibri" w:hAnsi="Times New Roman CYR" w:cs="Times New Roman CYR"/>
          <w:b/>
          <w:bCs/>
          <w:color w:val="000000"/>
        </w:rPr>
        <w:t>Положение о школьном театре</w:t>
      </w:r>
    </w:p>
    <w:p w:rsidR="00D8006D" w:rsidRPr="00D8006D" w:rsidRDefault="00D8006D" w:rsidP="00D8006D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/>
          <w:b/>
          <w:bCs/>
          <w:color w:val="000000"/>
        </w:rPr>
      </w:pPr>
      <w:r w:rsidRPr="00D8006D">
        <w:rPr>
          <w:rFonts w:ascii="Times New Roman" w:eastAsia="Calibri" w:hAnsi="Times New Roman"/>
          <w:b/>
          <w:bCs/>
          <w:color w:val="000000"/>
        </w:rPr>
        <w:t xml:space="preserve"> </w:t>
      </w:r>
    </w:p>
    <w:p w:rsidR="00D8006D" w:rsidRPr="00D8006D" w:rsidRDefault="00D8006D" w:rsidP="00D8006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afterAutospacing="0"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D8006D">
        <w:rPr>
          <w:rFonts w:ascii="Times New Roman" w:hAnsi="Times New Roman"/>
          <w:b/>
          <w:bCs/>
          <w:color w:val="000000"/>
        </w:rPr>
        <w:t>Общие положения.</w:t>
      </w:r>
    </w:p>
    <w:p w:rsidR="00D8006D" w:rsidRPr="00D8006D" w:rsidRDefault="00D8006D" w:rsidP="00D8006D">
      <w:pPr>
        <w:adjustRightInd w:val="0"/>
        <w:spacing w:before="0" w:beforeAutospacing="0" w:after="0" w:afterAutospacing="0"/>
        <w:jc w:val="both"/>
        <w:rPr>
          <w:b/>
          <w:bCs/>
          <w:color w:val="000000"/>
        </w:rPr>
      </w:pPr>
      <w:r w:rsidRPr="00D8006D">
        <w:rPr>
          <w:b/>
          <w:bCs/>
          <w:color w:val="000000"/>
        </w:rPr>
        <w:t xml:space="preserve">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1.1. Настоящее положение разработано в соответствии с Федеральным законом от 29.12.2012 года № 273-ФЗ «Об образовании в Российской Федерации», поручением Президента РФ от 24.09.2021 №Пр-1808ГС «Перечень поручений по итогам заседания Президиума Государственного Совета», Протокола </w:t>
      </w:r>
      <w:proofErr w:type="spellStart"/>
      <w:r w:rsidRPr="00D8006D">
        <w:rPr>
          <w:rFonts w:ascii="Times New Roman" w:eastAsia="Calibri" w:hAnsi="Times New Roman"/>
          <w:color w:val="000000"/>
        </w:rPr>
        <w:t>Минпросвещения</w:t>
      </w:r>
      <w:proofErr w:type="spellEnd"/>
      <w:r w:rsidRPr="00D8006D">
        <w:rPr>
          <w:rFonts w:ascii="Times New Roman" w:eastAsia="Calibri" w:hAnsi="Times New Roman"/>
          <w:color w:val="000000"/>
        </w:rPr>
        <w:t xml:space="preserve"> России от 27.12.20</w:t>
      </w:r>
      <w:r>
        <w:rPr>
          <w:rFonts w:ascii="Times New Roman" w:eastAsia="Calibri" w:hAnsi="Times New Roman"/>
          <w:color w:val="000000"/>
        </w:rPr>
        <w:t xml:space="preserve">21 № СК-31/06 </w:t>
      </w:r>
      <w:proofErr w:type="spellStart"/>
      <w:r>
        <w:rPr>
          <w:rFonts w:ascii="Times New Roman" w:eastAsia="Calibri" w:hAnsi="Times New Roman"/>
          <w:color w:val="000000"/>
        </w:rPr>
        <w:t>пр</w:t>
      </w:r>
      <w:proofErr w:type="spellEnd"/>
      <w:r>
        <w:rPr>
          <w:rFonts w:ascii="Times New Roman" w:eastAsia="Calibri" w:hAnsi="Times New Roman"/>
          <w:color w:val="000000"/>
        </w:rPr>
        <w:t xml:space="preserve">   </w:t>
      </w:r>
      <w:r w:rsidRPr="00D8006D">
        <w:rPr>
          <w:rFonts w:ascii="Times New Roman" w:eastAsia="Calibri" w:hAnsi="Times New Roman"/>
          <w:color w:val="000000"/>
        </w:rPr>
        <w:t xml:space="preserve"> «О создании и развитии школьных театров в субъектах Российской Федерации»; распоряжением Правительства Российской Федерации от 31.03.2022 года № 678-р,утвердившим Концепцию развития дополнительного образования детей до 2030 года; Федеральным законом № 323-ФЗ от 21.11.2011 года «Об основах охраны здоровья граждан в Российской Федерации»; приказом Министерства здравоохранения РФ от 5 ноября 2013 года №822н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организациях»; постановлением Главного государственного санитарного врача РФ от 28.09.2020 года № 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молодежи»; программой воспитания; Уставом </w:t>
      </w:r>
      <w:r>
        <w:rPr>
          <w:rFonts w:ascii="Times New Roman" w:hAnsi="Times New Roman"/>
        </w:rPr>
        <w:t>МКОУ «</w:t>
      </w:r>
      <w:proofErr w:type="spellStart"/>
      <w:r>
        <w:rPr>
          <w:rFonts w:ascii="Times New Roman" w:hAnsi="Times New Roman"/>
        </w:rPr>
        <w:t>Старосеребряковская</w:t>
      </w:r>
      <w:proofErr w:type="spellEnd"/>
      <w:r>
        <w:rPr>
          <w:rFonts w:ascii="Times New Roman" w:hAnsi="Times New Roman"/>
        </w:rPr>
        <w:t xml:space="preserve"> СОШ"</w:t>
      </w:r>
      <w:r w:rsidRPr="00D8006D">
        <w:rPr>
          <w:rFonts w:ascii="Times New Roman" w:eastAsia="Calibri" w:hAnsi="Times New Roman"/>
          <w:color w:val="000000"/>
        </w:rPr>
        <w:t xml:space="preserve"> Положение регулирует деятельность  школьного театра </w:t>
      </w:r>
      <w:r>
        <w:rPr>
          <w:rFonts w:ascii="Times New Roman" w:hAnsi="Times New Roman"/>
        </w:rPr>
        <w:t>МКОУ «</w:t>
      </w:r>
      <w:proofErr w:type="spellStart"/>
      <w:r>
        <w:rPr>
          <w:rFonts w:ascii="Times New Roman" w:hAnsi="Times New Roman"/>
        </w:rPr>
        <w:t>Старосеребряковская</w:t>
      </w:r>
      <w:proofErr w:type="spellEnd"/>
      <w:r>
        <w:rPr>
          <w:rFonts w:ascii="Times New Roman" w:hAnsi="Times New Roman"/>
        </w:rPr>
        <w:t xml:space="preserve"> СОШ"</w:t>
      </w:r>
      <w:r w:rsidRPr="00D8006D">
        <w:rPr>
          <w:rFonts w:ascii="Times New Roman" w:eastAsia="Calibri" w:hAnsi="Times New Roman"/>
          <w:color w:val="000000"/>
        </w:rPr>
        <w:t xml:space="preserve">: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Школьный театр может иметь свою символику, в том числе используя элементы символики школы.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Школьный театр возглавляет руководитель театра, назначенный руководителем образовательного учреждения.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 Руководитель школьного театра подчиняется директору школы и заместителю директора по воспитательной работе, содержанию образования и образовательных программ.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>Школьный театр участвует в реализации воспитательной программы школы и реализации программ дополнительного образования.</w:t>
      </w:r>
    </w:p>
    <w:p w:rsidR="00D8006D" w:rsidRPr="00D8006D" w:rsidRDefault="00D8006D" w:rsidP="00D8006D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 </w:t>
      </w:r>
    </w:p>
    <w:p w:rsidR="00D8006D" w:rsidRPr="00D8006D" w:rsidRDefault="00D8006D" w:rsidP="00D8006D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/>
          <w:b/>
          <w:bCs/>
          <w:color w:val="000000"/>
        </w:rPr>
      </w:pPr>
      <w:r w:rsidRPr="00D8006D">
        <w:rPr>
          <w:rFonts w:ascii="Times New Roman" w:eastAsia="Calibri" w:hAnsi="Times New Roman"/>
          <w:b/>
          <w:bCs/>
          <w:color w:val="000000"/>
        </w:rPr>
        <w:t>2. Цель и задачи школьного театра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2.1. Цель школьного театра – совершенствование системы духовно-нравственного и эстетического воспитания обучающихся средствами театрального искусства, и создание условий для приобщения их к истокам отечественной культуры, расширение культурного диапазона и реализации творческого потенциала; 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2.2. Основные задачи школьного театра: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2.2.1. Создание условий для комплексного развития творческого потенциала школьников, формирование общей эстетической культуры;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2.2.2. Оказание помощи обучающимся в самовыражении и </w:t>
      </w:r>
      <w:proofErr w:type="spellStart"/>
      <w:r w:rsidRPr="00D8006D">
        <w:rPr>
          <w:rFonts w:ascii="Times New Roman" w:eastAsia="Calibri" w:hAnsi="Times New Roman"/>
          <w:color w:val="000000"/>
        </w:rPr>
        <w:t>самопрезентации</w:t>
      </w:r>
      <w:proofErr w:type="spellEnd"/>
      <w:r w:rsidRPr="00D8006D">
        <w:rPr>
          <w:rFonts w:ascii="Times New Roman" w:eastAsia="Calibri" w:hAnsi="Times New Roman"/>
          <w:color w:val="000000"/>
        </w:rPr>
        <w:t xml:space="preserve">;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2.2.3. Организация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</w:t>
      </w:r>
      <w:r w:rsidRPr="00D8006D">
        <w:rPr>
          <w:rFonts w:ascii="Times New Roman" w:eastAsia="Calibri" w:hAnsi="Times New Roman"/>
          <w:color w:val="000000"/>
        </w:rPr>
        <w:t>индивидуальных проектов,</w:t>
      </w:r>
      <w:r w:rsidRPr="00D8006D">
        <w:rPr>
          <w:rFonts w:ascii="Times New Roman" w:eastAsia="Calibri" w:hAnsi="Times New Roman"/>
          <w:color w:val="000000"/>
        </w:rPr>
        <w:t xml:space="preserve"> обучающихся;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2.2.4. Организация внеурочной деятельности обучающихся;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lastRenderedPageBreak/>
        <w:t xml:space="preserve">2.2.5. Предоставление обучающимся возможности обучения актерскому мастерству, сценической речи, основам игры на музыкальном инструменте, концертмейстерской работе;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2.2.6. Организация досуга школьников в рамках содержательного общения;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2.2.7. Закрепление знаний и практических навыков, получаемых обучающимися в ходе образовательного процесса по формированию ключевых компетенций: умений учиться, сотрудничать и работать с информацией;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2.2.8. Продвижение традиционных ценностей, патриотическое воспитание театральными средствами;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2.2.9. Осуществление сотрудничества с другими творческими объединениями образовательных организаций, и организаций культуры, в том числе в рамках сетевого взаимодействия.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 </w:t>
      </w:r>
    </w:p>
    <w:p w:rsidR="00D8006D" w:rsidRPr="00D8006D" w:rsidRDefault="00D8006D" w:rsidP="00D8006D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/>
          <w:b/>
          <w:bCs/>
          <w:color w:val="000000"/>
        </w:rPr>
      </w:pPr>
      <w:r w:rsidRPr="00D8006D">
        <w:rPr>
          <w:rFonts w:ascii="Times New Roman" w:eastAsia="Calibri" w:hAnsi="Times New Roman"/>
          <w:b/>
          <w:bCs/>
          <w:color w:val="000000"/>
        </w:rPr>
        <w:t>3. Организация деятельности школьного театра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3.1. Школьный театр функционирует в течение всего учебного года, а также в каникулярное время.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3.2. Деятельность школьного театра организуется в формах учебных занятий – групповых и индивидуальных, тренингов, творческих мастерских, индивидуальных проектов, спектаклей, концертов, постановок, проектов, социальных практик.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>3.3. Занятия в школьном театре проводятся: в актовом зале, в специализированных кабинетах.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3.4. Возраст участников школьного театра: от 6 до 17 лет.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>3.5. Занятия в школьном театре проводятся по группам или всем составом, а также индивидуально.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3.5.1. Предельная наполняемость групп не </w:t>
      </w:r>
      <w:proofErr w:type="gramStart"/>
      <w:r w:rsidRPr="00D8006D">
        <w:rPr>
          <w:rFonts w:ascii="Times New Roman" w:eastAsia="Calibri" w:hAnsi="Times New Roman"/>
          <w:color w:val="000000"/>
        </w:rPr>
        <w:t>более  …</w:t>
      </w:r>
      <w:proofErr w:type="gramEnd"/>
      <w:r w:rsidRPr="00D8006D">
        <w:rPr>
          <w:rFonts w:ascii="Times New Roman" w:eastAsia="Calibri" w:hAnsi="Times New Roman"/>
          <w:color w:val="000000"/>
        </w:rPr>
        <w:t xml:space="preserve"> человек.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3.5.2. Группы обучающихся могут быть одновозрастными и разновозрастными.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3.6. Продолжительность и периодичность занятий в школьном театре определяются учебным планом соответствующей образовательной программы, и расписанием занятий (графиком).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3.7. В работе школьного театра, при наличии условий и согласования руководителя театра (ответственного педагога), могут участвовать совместно с детьми их родители (законные представители), а также педагогические работники </w:t>
      </w:r>
      <w:r>
        <w:rPr>
          <w:rFonts w:ascii="Times New Roman" w:hAnsi="Times New Roman"/>
        </w:rPr>
        <w:t>МКОУ «</w:t>
      </w:r>
      <w:proofErr w:type="spellStart"/>
      <w:r>
        <w:rPr>
          <w:rFonts w:ascii="Times New Roman" w:hAnsi="Times New Roman"/>
        </w:rPr>
        <w:t>Старосеребряковская</w:t>
      </w:r>
      <w:proofErr w:type="spellEnd"/>
      <w:r>
        <w:rPr>
          <w:rFonts w:ascii="Times New Roman" w:hAnsi="Times New Roman"/>
        </w:rPr>
        <w:t xml:space="preserve"> СОШ"</w:t>
      </w:r>
      <w:r w:rsidRPr="00D8006D">
        <w:rPr>
          <w:rFonts w:ascii="Times New Roman" w:eastAsia="Calibri" w:hAnsi="Times New Roman"/>
          <w:color w:val="000000"/>
        </w:rPr>
        <w:t xml:space="preserve">, без включения в основной состав.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3.8. Содержание деятельности школьного театра определяется соответствующей образовательной программой, реализуемой в театре. Дополнительная общеразвивающая программа, реализуемая в школьном театре, разрабатывается педагогическими работниками по запросам участников образовательных отношений, с учетом национально-культурных традиций и мероприятий, проводимых на различных уровнях и утверждается приказом директора </w:t>
      </w:r>
      <w:r>
        <w:rPr>
          <w:rFonts w:ascii="Times New Roman" w:hAnsi="Times New Roman"/>
        </w:rPr>
        <w:t>МКОУ «</w:t>
      </w:r>
      <w:proofErr w:type="spellStart"/>
      <w:r>
        <w:rPr>
          <w:rFonts w:ascii="Times New Roman" w:hAnsi="Times New Roman"/>
        </w:rPr>
        <w:t>Старосеребряковская</w:t>
      </w:r>
      <w:proofErr w:type="spellEnd"/>
      <w:r>
        <w:rPr>
          <w:rFonts w:ascii="Times New Roman" w:hAnsi="Times New Roman"/>
        </w:rPr>
        <w:t xml:space="preserve"> СОШ"</w:t>
      </w:r>
      <w:r w:rsidRPr="00D8006D">
        <w:rPr>
          <w:rFonts w:ascii="Times New Roman" w:eastAsia="Calibri" w:hAnsi="Times New Roman"/>
          <w:b/>
          <w:color w:val="000000"/>
        </w:rPr>
        <w:t>.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3.9. Педагог, реализующий дополнительную общеразвивающую программу на базе школьного театра, выбирает по своему усмотрению образовательные технологии и методы, направленные на достижение запланированных личностных, </w:t>
      </w:r>
      <w:proofErr w:type="spellStart"/>
      <w:r w:rsidRPr="00D8006D">
        <w:rPr>
          <w:rFonts w:ascii="Times New Roman" w:eastAsia="Calibri" w:hAnsi="Times New Roman"/>
          <w:color w:val="000000"/>
        </w:rPr>
        <w:t>метапредметных</w:t>
      </w:r>
      <w:proofErr w:type="spellEnd"/>
      <w:r w:rsidRPr="00D8006D">
        <w:rPr>
          <w:rFonts w:ascii="Times New Roman" w:eastAsia="Calibri" w:hAnsi="Times New Roman"/>
          <w:color w:val="000000"/>
        </w:rPr>
        <w:t xml:space="preserve"> и предметных результатов обучающихся.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3.10. Учет образовательных достижений, обучающихся в школьном театре производится в портфолио, обучающихся либо через отчет руководителя школьного театра.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b/>
          <w:bCs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3.11. Руководителем школьного театра назначается педагог в соответствии с приказом </w:t>
      </w:r>
      <w:r>
        <w:rPr>
          <w:rFonts w:ascii="Times New Roman" w:hAnsi="Times New Roman"/>
        </w:rPr>
        <w:t>МКОУ «</w:t>
      </w:r>
      <w:proofErr w:type="spellStart"/>
      <w:r>
        <w:rPr>
          <w:rFonts w:ascii="Times New Roman" w:hAnsi="Times New Roman"/>
        </w:rPr>
        <w:t>Старосеребряковская</w:t>
      </w:r>
      <w:proofErr w:type="spellEnd"/>
      <w:r>
        <w:rPr>
          <w:rFonts w:ascii="Times New Roman" w:hAnsi="Times New Roman"/>
        </w:rPr>
        <w:t xml:space="preserve"> СОШ"</w:t>
      </w:r>
      <w:r w:rsidRPr="00D8006D">
        <w:rPr>
          <w:rFonts w:ascii="Times New Roman" w:eastAsia="Calibri" w:hAnsi="Times New Roman"/>
          <w:b/>
          <w:color w:val="000000"/>
        </w:rPr>
        <w:t>.</w:t>
      </w:r>
      <w:r w:rsidRPr="00D8006D">
        <w:rPr>
          <w:rFonts w:ascii="Times New Roman" w:eastAsia="Calibri" w:hAnsi="Times New Roman"/>
          <w:b/>
          <w:bCs/>
          <w:color w:val="000000"/>
        </w:rPr>
        <w:t xml:space="preserve"> </w:t>
      </w:r>
    </w:p>
    <w:p w:rsidR="00D8006D" w:rsidRPr="00D8006D" w:rsidRDefault="00D8006D" w:rsidP="00D8006D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 </w:t>
      </w:r>
    </w:p>
    <w:p w:rsidR="00D8006D" w:rsidRPr="00D8006D" w:rsidRDefault="00D8006D" w:rsidP="00D8006D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/>
          <w:b/>
          <w:bCs/>
          <w:color w:val="000000"/>
        </w:rPr>
      </w:pPr>
      <w:r w:rsidRPr="00D8006D">
        <w:rPr>
          <w:rFonts w:ascii="Times New Roman" w:eastAsia="Calibri" w:hAnsi="Times New Roman"/>
          <w:b/>
          <w:bCs/>
          <w:color w:val="000000"/>
        </w:rPr>
        <w:t>4. Участники образовательных отношений, их права и обязанности.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lastRenderedPageBreak/>
        <w:t xml:space="preserve">4.1. Участниками образовательных отношений в школьном театре являются обучающиеся школы, педагогический работник, родители (законные представители).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4.2. 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4.3. 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4.4. 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4.5. Права и обязанности работников учреждения определяются законодательством Российской Федерации, уставом учреждения и трудовым договором.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4.6. Все участники образовательных отношений обязаны уважительно относиться друг к другу; бережно относиться к имуществу образовательного учреждения.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>4.7. Учащиеся обязаны регулярно посещать занятия в школьном театре.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>4.8. 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 4.9. Педагог имеет право самостоятельно выбирать и использовать методики обучения и воспитания.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4.10. 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ответственность за реализацию общеразвивающей программы в соответствии с планом и графиком процесса дополнительного образования (графиком).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4.11. Руководитель школьного театра несет ответственность за жизнь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 </w:t>
      </w:r>
    </w:p>
    <w:p w:rsidR="00D8006D" w:rsidRPr="00D8006D" w:rsidRDefault="00D8006D" w:rsidP="00D8006D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/>
          <w:b/>
          <w:bCs/>
          <w:color w:val="000000"/>
        </w:rPr>
      </w:pPr>
      <w:r w:rsidRPr="00D8006D">
        <w:rPr>
          <w:rFonts w:ascii="Times New Roman" w:eastAsia="Calibri" w:hAnsi="Times New Roman"/>
          <w:b/>
          <w:bCs/>
          <w:color w:val="000000"/>
        </w:rPr>
        <w:t>5. Ответственность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5.1. Участники образовательных отношений в школьном театре несут ответственность в соответствии с действующим законодательством Российской Федерации.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 </w:t>
      </w:r>
    </w:p>
    <w:p w:rsidR="00D8006D" w:rsidRPr="00D8006D" w:rsidRDefault="00D8006D" w:rsidP="00D8006D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/>
          <w:b/>
          <w:bCs/>
          <w:color w:val="000000"/>
        </w:rPr>
      </w:pPr>
      <w:r w:rsidRPr="00D8006D">
        <w:rPr>
          <w:rFonts w:ascii="Times New Roman" w:eastAsia="Calibri" w:hAnsi="Times New Roman"/>
          <w:b/>
          <w:bCs/>
          <w:color w:val="000000"/>
        </w:rPr>
        <w:t>6. Порядок приема в школьный театр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6.1. 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6.2. Основанием для приема в школьный театр является заявление в установленной форме родителей (законных представителей) для обучающихся в возрасте от 8 до 14 лет.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>Обучающиеся в возрасте от 15 до 17 лет могут подать заявление самостоятельно.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6.3. Основаниями для отказа в приеме документов являются: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6.3.1. Отсутствие необходимых сведений в заявлении о приеме в школьный театр.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6.3.2. Превышение предельной численности участников кружка школьного театра, установленной настоящим положением.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6.3.3. Отсутствие в заявлении о приеме в школьный театр подписи заявителя или его уполномоченного представителя.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6.4.  Прием в школьный театр осуществляется ежегодно до---------, а также в течение учебного года, если не достигнута предельная численность участников школьного театра.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lastRenderedPageBreak/>
        <w:t xml:space="preserve">6.5. Занятия в школьном театре проводятся согласно расписанию (графику), утвержденному директором </w:t>
      </w:r>
      <w:r>
        <w:rPr>
          <w:rFonts w:ascii="Times New Roman" w:hAnsi="Times New Roman"/>
        </w:rPr>
        <w:t>МКОУ «</w:t>
      </w:r>
      <w:proofErr w:type="spellStart"/>
      <w:r>
        <w:rPr>
          <w:rFonts w:ascii="Times New Roman" w:hAnsi="Times New Roman"/>
        </w:rPr>
        <w:t>Старосеребряковская</w:t>
      </w:r>
      <w:proofErr w:type="spellEnd"/>
      <w:r>
        <w:rPr>
          <w:rFonts w:ascii="Times New Roman" w:hAnsi="Times New Roman"/>
        </w:rPr>
        <w:t xml:space="preserve"> СОШ"</w:t>
      </w:r>
      <w:r w:rsidRPr="00D8006D">
        <w:rPr>
          <w:rFonts w:ascii="Times New Roman" w:eastAsia="Calibri" w:hAnsi="Times New Roman"/>
          <w:color w:val="000000"/>
        </w:rPr>
        <w:t xml:space="preserve">, а также с соблюдением всех санитарно- эпидемиологических требований.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 </w:t>
      </w:r>
    </w:p>
    <w:p w:rsidR="00D8006D" w:rsidRPr="00D8006D" w:rsidRDefault="00D8006D" w:rsidP="00D8006D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/>
          <w:b/>
          <w:bCs/>
          <w:color w:val="000000"/>
        </w:rPr>
      </w:pPr>
      <w:r w:rsidRPr="00D8006D">
        <w:rPr>
          <w:rFonts w:ascii="Times New Roman" w:eastAsia="Calibri" w:hAnsi="Times New Roman"/>
          <w:b/>
          <w:bCs/>
          <w:color w:val="000000"/>
        </w:rPr>
        <w:t>7. Контроль за деятельностью школьного театра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7.1. Общее руководство и контроль за деятельностью школьного театра осуществляет администрация </w:t>
      </w:r>
      <w:r w:rsidR="00ED713F">
        <w:rPr>
          <w:rFonts w:ascii="Times New Roman" w:hAnsi="Times New Roman"/>
        </w:rPr>
        <w:t>МКОУ «</w:t>
      </w:r>
      <w:proofErr w:type="spellStart"/>
      <w:r w:rsidR="00ED713F">
        <w:rPr>
          <w:rFonts w:ascii="Times New Roman" w:hAnsi="Times New Roman"/>
        </w:rPr>
        <w:t>Старосеребряковская</w:t>
      </w:r>
      <w:proofErr w:type="spellEnd"/>
      <w:r w:rsidR="00ED713F">
        <w:rPr>
          <w:rFonts w:ascii="Times New Roman" w:hAnsi="Times New Roman"/>
        </w:rPr>
        <w:t xml:space="preserve"> СОШ"</w:t>
      </w:r>
      <w:r w:rsidRPr="00D8006D">
        <w:rPr>
          <w:rFonts w:ascii="Times New Roman" w:eastAsia="Calibri" w:hAnsi="Times New Roman"/>
          <w:color w:val="000000"/>
        </w:rPr>
        <w:t xml:space="preserve">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7.2. Непосредственное руководство школьным театром осуществляет его руководитель.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7.3. В целях обеспечения деятельности школьного театра его руководитель: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7.3.1. Участвует в разработке образовательных программ, реализуемых в школьном театре;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7.3.2. Ведет регулярную творческую и учебно-воспитательную деятельность на основе учебного плана образовательной программы;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>7.3.3. Разрабатывает расписание занятий (график) школьного театра;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7.3.4. Формирует репертуар с учетом актуальности, тематической направленности, мероприятий, проводимых на общефедеральном, региональном и муниципальном уровнях;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7.3.5. Готовит выступления, спектакли, обеспечивает участие обучающихся в конкурсах, смотрах и культурно-массовых мероприятий;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7.3.6. Представляет отчеты о результатах деятельности школьного театра за отчетные периоды.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 </w:t>
      </w:r>
    </w:p>
    <w:p w:rsidR="00D8006D" w:rsidRPr="00D8006D" w:rsidRDefault="00D8006D" w:rsidP="00D8006D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/>
          <w:b/>
          <w:bCs/>
          <w:color w:val="000000"/>
        </w:rPr>
      </w:pPr>
      <w:r w:rsidRPr="00D8006D">
        <w:rPr>
          <w:rFonts w:ascii="Times New Roman" w:eastAsia="Calibri" w:hAnsi="Times New Roman"/>
          <w:b/>
          <w:bCs/>
          <w:color w:val="000000"/>
        </w:rPr>
        <w:t>8. Материально-техническая база школьного театра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8.1. Помещения для работы школьного театра, а также необходимое оборудование, инвентарь и материалы предоставляются </w:t>
      </w:r>
      <w:r w:rsidR="00ED713F">
        <w:rPr>
          <w:rFonts w:ascii="Times New Roman" w:hAnsi="Times New Roman"/>
        </w:rPr>
        <w:t>МКОУ «</w:t>
      </w:r>
      <w:proofErr w:type="spellStart"/>
      <w:r w:rsidR="00ED713F">
        <w:rPr>
          <w:rFonts w:ascii="Times New Roman" w:hAnsi="Times New Roman"/>
        </w:rPr>
        <w:t>Старосеребряковская</w:t>
      </w:r>
      <w:proofErr w:type="spellEnd"/>
      <w:r w:rsidR="00ED713F">
        <w:rPr>
          <w:rFonts w:ascii="Times New Roman" w:hAnsi="Times New Roman"/>
        </w:rPr>
        <w:t xml:space="preserve"> СОШ"</w:t>
      </w:r>
      <w:r w:rsidRPr="00D8006D">
        <w:rPr>
          <w:rFonts w:ascii="Times New Roman" w:eastAsia="Calibri" w:hAnsi="Times New Roman"/>
          <w:color w:val="000000"/>
        </w:rPr>
        <w:t xml:space="preserve">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b/>
          <w:bCs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>8.2. Руководитель школьного театра несет ответственность за сохранность предоставленных материальных ценностей, соблюдение установленного порядка и режима работы школы.</w:t>
      </w:r>
      <w:r w:rsidRPr="00D8006D">
        <w:rPr>
          <w:rFonts w:ascii="Times New Roman" w:eastAsia="Calibri" w:hAnsi="Times New Roman"/>
          <w:b/>
          <w:bCs/>
          <w:color w:val="000000"/>
        </w:rPr>
        <w:t xml:space="preserve"> </w:t>
      </w:r>
    </w:p>
    <w:p w:rsidR="00D8006D" w:rsidRPr="00D8006D" w:rsidRDefault="00D8006D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b/>
          <w:bCs/>
          <w:color w:val="000000"/>
        </w:rPr>
      </w:pPr>
      <w:r w:rsidRPr="00D8006D">
        <w:rPr>
          <w:rFonts w:ascii="Times New Roman" w:eastAsia="Calibri" w:hAnsi="Times New Roman"/>
          <w:b/>
          <w:bCs/>
          <w:color w:val="000000"/>
        </w:rPr>
        <w:t xml:space="preserve"> </w:t>
      </w:r>
    </w:p>
    <w:p w:rsidR="00D8006D" w:rsidRPr="00D8006D" w:rsidRDefault="00D8006D" w:rsidP="00D8006D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b/>
          <w:bCs/>
          <w:color w:val="000000"/>
        </w:rPr>
        <w:t>9. Заключительные положения</w:t>
      </w:r>
    </w:p>
    <w:p w:rsidR="002E492D" w:rsidRDefault="00D8006D" w:rsidP="00D8006D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9.1. Настоящее положение вступает в силу с даты утверждения его приказом директора </w:t>
      </w:r>
      <w:r w:rsidR="002E492D">
        <w:rPr>
          <w:rFonts w:ascii="Times New Roman" w:hAnsi="Times New Roman"/>
        </w:rPr>
        <w:t>МКОУ «</w:t>
      </w:r>
      <w:proofErr w:type="spellStart"/>
      <w:r w:rsidR="002E492D">
        <w:rPr>
          <w:rFonts w:ascii="Times New Roman" w:hAnsi="Times New Roman"/>
        </w:rPr>
        <w:t>Старосеребряковская</w:t>
      </w:r>
      <w:proofErr w:type="spellEnd"/>
      <w:r w:rsidR="002E492D">
        <w:rPr>
          <w:rFonts w:ascii="Times New Roman" w:hAnsi="Times New Roman"/>
        </w:rPr>
        <w:t xml:space="preserve"> СОШ"</w:t>
      </w:r>
      <w:r w:rsidR="002E492D" w:rsidRPr="00D8006D">
        <w:rPr>
          <w:rFonts w:ascii="Times New Roman" w:eastAsia="Calibri" w:hAnsi="Times New Roman"/>
          <w:color w:val="000000"/>
        </w:rPr>
        <w:t xml:space="preserve"> </w:t>
      </w:r>
    </w:p>
    <w:p w:rsidR="00D8006D" w:rsidRPr="00D8006D" w:rsidRDefault="00D8006D" w:rsidP="00D8006D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9.2. Срок действия положения не ограничен. </w:t>
      </w:r>
    </w:p>
    <w:p w:rsidR="00D8006D" w:rsidRPr="00D8006D" w:rsidRDefault="00D8006D" w:rsidP="00D8006D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/>
          <w:color w:val="000000"/>
        </w:rPr>
      </w:pPr>
      <w:r w:rsidRPr="00D8006D">
        <w:rPr>
          <w:rFonts w:ascii="Times New Roman" w:eastAsia="Calibri" w:hAnsi="Times New Roman"/>
          <w:color w:val="000000"/>
        </w:rPr>
        <w:t xml:space="preserve">9.3.  По мере необходимости в настоящее положение могут быть внесены изменения. </w:t>
      </w:r>
    </w:p>
    <w:p w:rsidR="00D8006D" w:rsidRPr="00D8006D" w:rsidRDefault="00D8006D" w:rsidP="00D8006D">
      <w:pPr>
        <w:spacing w:before="0" w:beforeAutospacing="0" w:after="0" w:afterAutospacing="0"/>
        <w:jc w:val="center"/>
        <w:rPr>
          <w:rFonts w:ascii="Times New Roman" w:eastAsia="Calibri" w:hAnsi="Times New Roman"/>
        </w:rPr>
      </w:pPr>
      <w:r w:rsidRPr="00D8006D">
        <w:rPr>
          <w:rFonts w:ascii="Times New Roman" w:eastAsia="Calibri" w:hAnsi="Times New Roman"/>
        </w:rPr>
        <w:t xml:space="preserve"> </w:t>
      </w:r>
    </w:p>
    <w:p w:rsidR="00D8006D" w:rsidRPr="00D8006D" w:rsidRDefault="00D8006D" w:rsidP="00D8006D">
      <w:pPr>
        <w:spacing w:before="0" w:beforeAutospacing="0" w:after="0" w:afterAutospacing="0"/>
        <w:jc w:val="center"/>
        <w:rPr>
          <w:rFonts w:ascii="Times New Roman" w:eastAsia="Calibri" w:hAnsi="Times New Roman"/>
        </w:rPr>
      </w:pPr>
      <w:r w:rsidRPr="00D8006D">
        <w:rPr>
          <w:rFonts w:ascii="Times New Roman" w:eastAsia="Calibri" w:hAnsi="Times New Roman"/>
        </w:rPr>
        <w:t xml:space="preserve"> </w:t>
      </w:r>
    </w:p>
    <w:p w:rsidR="00D8006D" w:rsidRPr="00D8006D" w:rsidRDefault="00D8006D" w:rsidP="00D8006D">
      <w:pPr>
        <w:spacing w:before="0" w:beforeAutospacing="0" w:after="0" w:afterAutospacing="0"/>
        <w:jc w:val="center"/>
        <w:rPr>
          <w:rFonts w:ascii="Times New Roman" w:eastAsia="Calibri" w:hAnsi="Times New Roman"/>
        </w:rPr>
      </w:pPr>
      <w:r w:rsidRPr="00D8006D">
        <w:rPr>
          <w:rFonts w:ascii="Times New Roman" w:eastAsia="Calibri" w:hAnsi="Times New Roman"/>
        </w:rPr>
        <w:t xml:space="preserve"> </w:t>
      </w:r>
    </w:p>
    <w:p w:rsidR="00D8006D" w:rsidRPr="00D8006D" w:rsidRDefault="00D8006D" w:rsidP="00ED713F">
      <w:pPr>
        <w:spacing w:before="0" w:beforeAutospacing="0" w:after="0" w:afterAutospacing="0"/>
        <w:jc w:val="center"/>
        <w:rPr>
          <w:rFonts w:ascii="Times New Roman" w:eastAsia="Calibri" w:hAnsi="Times New Roman"/>
        </w:rPr>
      </w:pPr>
      <w:r w:rsidRPr="00D8006D">
        <w:rPr>
          <w:rFonts w:ascii="Times New Roman" w:eastAsia="Calibri" w:hAnsi="Times New Roman"/>
        </w:rPr>
        <w:t xml:space="preserve">  </w:t>
      </w:r>
    </w:p>
    <w:p w:rsidR="00D8006D" w:rsidRPr="00D8006D" w:rsidRDefault="00D8006D" w:rsidP="00D8006D">
      <w:pPr>
        <w:spacing w:before="0" w:beforeAutospacing="0" w:after="0" w:afterAutospacing="0"/>
        <w:jc w:val="center"/>
        <w:rPr>
          <w:rFonts w:ascii="Times New Roman" w:eastAsia="Calibri" w:hAnsi="Times New Roman"/>
        </w:rPr>
      </w:pPr>
      <w:r w:rsidRPr="00D8006D">
        <w:rPr>
          <w:rFonts w:ascii="Times New Roman" w:eastAsia="Calibri" w:hAnsi="Times New Roman"/>
        </w:rPr>
        <w:t>Состав рабочей группы</w:t>
      </w:r>
    </w:p>
    <w:p w:rsidR="00D8006D" w:rsidRPr="00D8006D" w:rsidRDefault="00D8006D" w:rsidP="00D8006D">
      <w:pPr>
        <w:spacing w:before="0" w:beforeAutospacing="0" w:after="0" w:afterAutospacing="0"/>
      </w:pPr>
      <w:r w:rsidRPr="00D8006D">
        <w:t xml:space="preserve"> </w:t>
      </w:r>
    </w:p>
    <w:p w:rsidR="00D8006D" w:rsidRPr="00D8006D" w:rsidRDefault="00D8006D" w:rsidP="00D8006D">
      <w:pPr>
        <w:spacing w:before="0" w:beforeAutospacing="0" w:after="0" w:afterAutospacing="0"/>
      </w:pPr>
      <w:r w:rsidRPr="00D8006D">
        <w:t xml:space="preserve"> </w:t>
      </w:r>
    </w:p>
    <w:p w:rsidR="00D8006D" w:rsidRPr="00D8006D" w:rsidRDefault="00D8006D" w:rsidP="00D8006D">
      <w:pPr>
        <w:spacing w:before="0" w:beforeAutospacing="0" w:after="0" w:afterAutospacing="0"/>
        <w:rPr>
          <w:rFonts w:ascii="Times New Roman" w:eastAsia="Calibri" w:hAnsi="Times New Roman"/>
        </w:rPr>
      </w:pPr>
      <w:r w:rsidRPr="00D8006D">
        <w:rPr>
          <w:rFonts w:ascii="Times New Roman" w:eastAsia="Calibri" w:hAnsi="Times New Roman"/>
        </w:rPr>
        <w:t>1 …</w:t>
      </w:r>
    </w:p>
    <w:p w:rsidR="00D8006D" w:rsidRPr="00D8006D" w:rsidRDefault="00D8006D" w:rsidP="00D8006D">
      <w:pPr>
        <w:spacing w:before="0" w:beforeAutospacing="0" w:after="0" w:afterAutospacing="0"/>
        <w:rPr>
          <w:rFonts w:ascii="Times New Roman" w:eastAsia="Calibri" w:hAnsi="Times New Roman"/>
        </w:rPr>
      </w:pPr>
      <w:r w:rsidRPr="00D8006D">
        <w:rPr>
          <w:rFonts w:ascii="Times New Roman" w:eastAsia="Calibri" w:hAnsi="Times New Roman"/>
        </w:rPr>
        <w:t>2…</w:t>
      </w:r>
    </w:p>
    <w:p w:rsidR="00D8006D" w:rsidRPr="00D8006D" w:rsidRDefault="00D8006D" w:rsidP="00D8006D">
      <w:pPr>
        <w:spacing w:before="0" w:beforeAutospacing="0" w:after="0" w:afterAutospacing="0"/>
        <w:rPr>
          <w:rFonts w:ascii="Times New Roman" w:eastAsia="Calibri" w:hAnsi="Times New Roman"/>
        </w:rPr>
      </w:pPr>
      <w:r w:rsidRPr="00D8006D">
        <w:rPr>
          <w:rFonts w:ascii="Times New Roman" w:eastAsia="Calibri" w:hAnsi="Times New Roman"/>
        </w:rPr>
        <w:t>3…</w:t>
      </w:r>
    </w:p>
    <w:p w:rsidR="00D8006D" w:rsidRPr="00D8006D" w:rsidRDefault="00D8006D" w:rsidP="00D8006D">
      <w:pPr>
        <w:rPr>
          <w:rFonts w:ascii="Times New Roman" w:eastAsia="Calibri" w:hAnsi="Times New Roman"/>
        </w:rPr>
      </w:pPr>
      <w:r w:rsidRPr="00D8006D">
        <w:rPr>
          <w:rFonts w:ascii="Times New Roman" w:eastAsia="Calibri" w:hAnsi="Times New Roman"/>
        </w:rPr>
        <w:t xml:space="preserve"> </w:t>
      </w:r>
    </w:p>
    <w:p w:rsidR="00C963FB" w:rsidRPr="002E492D" w:rsidRDefault="00D8006D" w:rsidP="002E492D">
      <w:r w:rsidRPr="00D8006D">
        <w:t xml:space="preserve"> </w:t>
      </w:r>
      <w:bookmarkStart w:id="0" w:name="_GoBack"/>
      <w:bookmarkEnd w:id="0"/>
    </w:p>
    <w:p w:rsidR="00ED713F" w:rsidRPr="00ED713F" w:rsidRDefault="00ED713F" w:rsidP="00ED713F">
      <w:pPr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 CYR" w:eastAsia="Calibri" w:hAnsi="Times New Roman CYR" w:cs="Times New Roman CYR"/>
          <w:b/>
          <w:bCs/>
          <w:color w:val="000000"/>
        </w:rPr>
      </w:pPr>
      <w:r w:rsidRPr="00ED713F">
        <w:rPr>
          <w:rFonts w:ascii="Times New Roman CYR" w:eastAsia="Calibri" w:hAnsi="Times New Roman CYR" w:cs="Times New Roman CYR"/>
          <w:b/>
          <w:bCs/>
          <w:color w:val="000000"/>
        </w:rPr>
        <w:lastRenderedPageBreak/>
        <w:t>Приложение №3</w:t>
      </w:r>
    </w:p>
    <w:p w:rsidR="00ED713F" w:rsidRPr="00ED713F" w:rsidRDefault="00ED713F" w:rsidP="00ED713F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 CYR" w:eastAsia="Calibri" w:hAnsi="Times New Roman CYR" w:cs="Times New Roman CYR"/>
          <w:b/>
          <w:bCs/>
          <w:color w:val="000000"/>
        </w:rPr>
      </w:pPr>
      <w:r w:rsidRPr="00ED713F">
        <w:rPr>
          <w:rFonts w:ascii="Times New Roman CYR" w:eastAsia="Calibri" w:hAnsi="Times New Roman CYR" w:cs="Times New Roman CYR"/>
          <w:b/>
          <w:bCs/>
          <w:color w:val="000000"/>
        </w:rPr>
        <w:t xml:space="preserve"> </w:t>
      </w:r>
    </w:p>
    <w:p w:rsidR="00ED713F" w:rsidRPr="00ED713F" w:rsidRDefault="00ED713F" w:rsidP="00ED713F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 CYR" w:eastAsia="Calibri" w:hAnsi="Times New Roman CYR" w:cs="Times New Roman CYR"/>
          <w:b/>
          <w:bCs/>
          <w:color w:val="000000"/>
        </w:rPr>
      </w:pPr>
      <w:r w:rsidRPr="00ED713F">
        <w:rPr>
          <w:rFonts w:ascii="Times New Roman CYR" w:eastAsia="Calibri" w:hAnsi="Times New Roman CYR" w:cs="Times New Roman CYR"/>
          <w:b/>
          <w:bCs/>
          <w:color w:val="000000"/>
        </w:rPr>
        <w:t xml:space="preserve"> </w:t>
      </w:r>
    </w:p>
    <w:p w:rsidR="00ED713F" w:rsidRPr="00ED713F" w:rsidRDefault="00ED713F" w:rsidP="00ED713F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/>
          <w:b/>
          <w:bCs/>
          <w:color w:val="000000"/>
        </w:rPr>
      </w:pPr>
      <w:r w:rsidRPr="00ED713F">
        <w:rPr>
          <w:rFonts w:ascii="Times New Roman CYR" w:eastAsia="Calibri" w:hAnsi="Times New Roman CYR" w:cs="Times New Roman CYR"/>
          <w:b/>
          <w:bCs/>
          <w:color w:val="000000"/>
        </w:rPr>
        <w:t>МОДЕЛЬ I. РЕАЛИЗАЦИЯ ОБРАЗОВАТЕЛЬНОЙ ПРОГРАММЫ</w:t>
      </w:r>
    </w:p>
    <w:p w:rsidR="00ED713F" w:rsidRPr="00ED713F" w:rsidRDefault="00ED713F" w:rsidP="00ED713F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/>
          <w:b/>
          <w:bCs/>
          <w:color w:val="000000"/>
        </w:rPr>
      </w:pPr>
      <w:r w:rsidRPr="00ED713F">
        <w:rPr>
          <w:rFonts w:ascii="Times New Roman CYR" w:eastAsia="Calibri" w:hAnsi="Times New Roman CYR" w:cs="Times New Roman CYR"/>
          <w:b/>
          <w:bCs/>
          <w:color w:val="000000"/>
        </w:rPr>
        <w:t>ОСНОВНОГО ОБЩЕГО ОБРАЗОВАНИЯ</w:t>
      </w:r>
    </w:p>
    <w:p w:rsidR="00ED713F" w:rsidRPr="00ED713F" w:rsidRDefault="00ED713F" w:rsidP="00ED713F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/>
          <w:b/>
          <w:bCs/>
          <w:color w:val="000000"/>
        </w:rPr>
      </w:pPr>
      <w:r w:rsidRPr="00ED713F">
        <w:rPr>
          <w:rFonts w:ascii="Times New Roman" w:eastAsia="Calibri" w:hAnsi="Times New Roman"/>
          <w:b/>
          <w:bCs/>
          <w:color w:val="000000"/>
        </w:rPr>
        <w:t>(</w:t>
      </w:r>
      <w:r w:rsidRPr="00ED713F">
        <w:rPr>
          <w:rFonts w:ascii="Times New Roman CYR" w:eastAsia="Calibri" w:hAnsi="Times New Roman CYR" w:cs="Times New Roman CYR"/>
          <w:b/>
          <w:bCs/>
          <w:color w:val="000000"/>
        </w:rPr>
        <w:t>ЧАСТЬ ПРОГРАММЫ,</w:t>
      </w:r>
      <w:r w:rsidRPr="00ED713F">
        <w:rPr>
          <w:rFonts w:ascii="Times New Roman" w:eastAsia="Calibri" w:hAnsi="Times New Roman"/>
          <w:b/>
          <w:bCs/>
          <w:color w:val="000000"/>
        </w:rPr>
        <w:t xml:space="preserve"> </w:t>
      </w:r>
      <w:r w:rsidRPr="00ED713F">
        <w:rPr>
          <w:rFonts w:ascii="Times New Roman CYR" w:eastAsia="Calibri" w:hAnsi="Times New Roman CYR" w:cs="Times New Roman CYR"/>
          <w:b/>
          <w:bCs/>
          <w:color w:val="000000"/>
        </w:rPr>
        <w:t>ФОРМИРУЕМАЯ УЧАСТНИКАМИ</w:t>
      </w:r>
    </w:p>
    <w:p w:rsidR="00ED713F" w:rsidRPr="00ED713F" w:rsidRDefault="00ED713F" w:rsidP="00ED713F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/>
          <w:b/>
          <w:bCs/>
          <w:color w:val="000000"/>
        </w:rPr>
      </w:pPr>
      <w:r w:rsidRPr="00ED713F">
        <w:rPr>
          <w:rFonts w:ascii="Times New Roman CYR" w:eastAsia="Calibri" w:hAnsi="Times New Roman CYR" w:cs="Times New Roman CYR"/>
          <w:b/>
          <w:bCs/>
          <w:color w:val="000000"/>
        </w:rPr>
        <w:t>ОБРАЗОВАТЕЛЬНЫХ</w:t>
      </w:r>
      <w:r w:rsidRPr="00ED713F">
        <w:rPr>
          <w:rFonts w:ascii="Times New Roman" w:eastAsia="Calibri" w:hAnsi="Times New Roman"/>
          <w:b/>
          <w:bCs/>
          <w:color w:val="000000"/>
        </w:rPr>
        <w:t xml:space="preserve"> </w:t>
      </w:r>
      <w:r w:rsidRPr="00ED713F">
        <w:rPr>
          <w:rFonts w:ascii="Times New Roman CYR" w:eastAsia="Calibri" w:hAnsi="Times New Roman CYR" w:cs="Times New Roman CYR"/>
          <w:b/>
          <w:bCs/>
          <w:color w:val="000000"/>
        </w:rPr>
        <w:t>ОТНОШЕНИЙ)</w:t>
      </w:r>
    </w:p>
    <w:p w:rsidR="00ED713F" w:rsidRPr="00ED713F" w:rsidRDefault="00ED713F" w:rsidP="00ED713F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 CYR" w:eastAsia="Calibri" w:hAnsi="Times New Roman CYR" w:cs="Times New Roman CYR"/>
          <w:b/>
          <w:bCs/>
          <w:color w:val="000000"/>
        </w:rPr>
      </w:pPr>
      <w:r w:rsidRPr="00ED713F">
        <w:rPr>
          <w:rFonts w:ascii="Times New Roman CYR" w:eastAsia="Calibri" w:hAnsi="Times New Roman CYR" w:cs="Times New Roman CYR"/>
          <w:b/>
          <w:bCs/>
          <w:color w:val="000000"/>
        </w:rPr>
        <w:t xml:space="preserve"> </w:t>
      </w:r>
    </w:p>
    <w:p w:rsidR="00ED713F" w:rsidRPr="00ED713F" w:rsidRDefault="00ED713F" w:rsidP="00ED713F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 CYR" w:eastAsia="Calibri" w:hAnsi="Times New Roman CYR" w:cs="Times New Roman CYR"/>
          <w:b/>
          <w:bCs/>
          <w:color w:val="000000"/>
        </w:rPr>
      </w:pPr>
      <w:r w:rsidRPr="00ED713F">
        <w:rPr>
          <w:rFonts w:ascii="Times New Roman CYR" w:eastAsia="Calibri" w:hAnsi="Times New Roman CYR" w:cs="Times New Roman CYR"/>
          <w:b/>
          <w:bCs/>
          <w:color w:val="000000"/>
        </w:rPr>
        <w:t>МОДЕЛЬ 1.1.</w:t>
      </w:r>
      <w:r w:rsidRPr="00ED713F">
        <w:rPr>
          <w:rFonts w:ascii="Times New Roman" w:eastAsia="Calibri" w:hAnsi="Times New Roman"/>
          <w:b/>
          <w:bCs/>
          <w:color w:val="000000"/>
        </w:rPr>
        <w:t xml:space="preserve"> </w:t>
      </w:r>
      <w:r w:rsidRPr="00ED713F">
        <w:rPr>
          <w:rFonts w:ascii="Times New Roman CYR" w:eastAsia="Calibri" w:hAnsi="Times New Roman CYR" w:cs="Times New Roman CYR"/>
          <w:b/>
          <w:bCs/>
          <w:color w:val="000000"/>
        </w:rPr>
        <w:t>РЕАЛИЗАЦИЯ РАБОЧЕЙ ПРОГРАММЫ УЧЕБНОГО</w:t>
      </w:r>
    </w:p>
    <w:p w:rsidR="00ED713F" w:rsidRPr="00ED713F" w:rsidRDefault="00ED713F" w:rsidP="00ED713F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/>
          <w:b/>
          <w:bCs/>
          <w:color w:val="000000"/>
        </w:rPr>
      </w:pPr>
      <w:r w:rsidRPr="00ED713F">
        <w:rPr>
          <w:rFonts w:ascii="Times New Roman CYR" w:eastAsia="Calibri" w:hAnsi="Times New Roman CYR" w:cs="Times New Roman CYR"/>
          <w:b/>
          <w:bCs/>
          <w:color w:val="000000"/>
        </w:rPr>
        <w:t>КУРСА ВНЕУРОЧНОЙ ДЕЯТЕЛЬНОСТИ (1</w:t>
      </w:r>
      <w:r w:rsidRPr="00ED713F">
        <w:rPr>
          <w:rFonts w:ascii="Times New Roman" w:eastAsia="Calibri" w:hAnsi="Times New Roman"/>
          <w:b/>
          <w:bCs/>
          <w:color w:val="000000"/>
        </w:rPr>
        <w:t xml:space="preserve">-11 </w:t>
      </w:r>
      <w:r w:rsidRPr="00ED713F">
        <w:rPr>
          <w:rFonts w:ascii="Times New Roman CYR" w:eastAsia="Calibri" w:hAnsi="Times New Roman CYR" w:cs="Times New Roman CYR"/>
          <w:b/>
          <w:bCs/>
          <w:color w:val="000000"/>
        </w:rPr>
        <w:t>КЛАССЫ)</w:t>
      </w:r>
    </w:p>
    <w:p w:rsidR="00ED713F" w:rsidRPr="00ED713F" w:rsidRDefault="00ED713F" w:rsidP="00ED713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 CYR" w:eastAsia="Calibri" w:hAnsi="Times New Roman CYR" w:cs="Times New Roman CYR"/>
          <w:color w:val="000000"/>
        </w:rPr>
      </w:pPr>
      <w:r w:rsidRPr="00ED713F">
        <w:rPr>
          <w:rFonts w:ascii="Times New Roman CYR" w:eastAsia="Calibri" w:hAnsi="Times New Roman CYR" w:cs="Times New Roman CYR"/>
          <w:color w:val="000000"/>
        </w:rPr>
        <w:t xml:space="preserve"> </w:t>
      </w:r>
    </w:p>
    <w:p w:rsidR="00ED713F" w:rsidRPr="00ED713F" w:rsidRDefault="00ED713F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 xml:space="preserve">Внеурочная деятельность планируется и организуется с учетом индивидуальных особенностей и потребностей ребенка, запросов семьи, культурных традиций, национальных и этнокультурных особенностей региона. </w:t>
      </w:r>
    </w:p>
    <w:p w:rsidR="00ED713F" w:rsidRPr="00ED713F" w:rsidRDefault="00ED713F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b/>
          <w:bCs/>
          <w:color w:val="000000"/>
        </w:rPr>
      </w:pPr>
      <w:r w:rsidRPr="00ED713F">
        <w:rPr>
          <w:rFonts w:ascii="Times New Roman" w:eastAsia="Calibri" w:hAnsi="Times New Roman"/>
          <w:b/>
          <w:bCs/>
          <w:color w:val="000000"/>
        </w:rPr>
        <w:t xml:space="preserve">Алгоритм деятельности </w:t>
      </w:r>
    </w:p>
    <w:p w:rsidR="00ED713F" w:rsidRPr="00ED713F" w:rsidRDefault="00ED713F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 xml:space="preserve">1. Определение кадрового состава для разработки рабочей программы                                      учебного курса внеурочной деятельности: рабочей группы / педагога, при необходимости – привлечение консультанта. </w:t>
      </w:r>
    </w:p>
    <w:p w:rsidR="00ED713F" w:rsidRPr="00ED713F" w:rsidRDefault="00ED713F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 xml:space="preserve">2. Разработка проекта программы внеурочной деятельности «Школьный театр» в порядке, установленном образовательной организацией: в соответствии с требованиями ФГОС к их структуре и содержанию и учетом форм реализации внеурочной деятельности по школьному театру, предусматривающих активность и самостоятельность обучающихся; сочетание индивидуальной и групповой работы, обеспечение гибкого режима занятий (продолжительность, последовательность), переменный состав обучающихся, проектная и </w:t>
      </w:r>
      <w:proofErr w:type="spellStart"/>
      <w:r w:rsidRPr="00ED713F">
        <w:rPr>
          <w:rFonts w:ascii="Times New Roman" w:eastAsia="Calibri" w:hAnsi="Times New Roman"/>
          <w:color w:val="000000"/>
        </w:rPr>
        <w:t>ис</w:t>
      </w:r>
      <w:proofErr w:type="spellEnd"/>
      <w:r w:rsidRPr="00ED713F">
        <w:rPr>
          <w:rFonts w:ascii="Times New Roman" w:eastAsia="Calibri" w:hAnsi="Times New Roman"/>
          <w:color w:val="000000"/>
        </w:rPr>
        <w:t xml:space="preserve">- следовательская деятельность (в </w:t>
      </w:r>
      <w:proofErr w:type="spellStart"/>
      <w:r w:rsidRPr="00ED713F">
        <w:rPr>
          <w:rFonts w:ascii="Times New Roman" w:eastAsia="Calibri" w:hAnsi="Times New Roman"/>
          <w:color w:val="000000"/>
        </w:rPr>
        <w:t>т.ч</w:t>
      </w:r>
      <w:proofErr w:type="spellEnd"/>
      <w:r w:rsidRPr="00ED713F">
        <w:rPr>
          <w:rFonts w:ascii="Times New Roman" w:eastAsia="Calibri" w:hAnsi="Times New Roman"/>
          <w:color w:val="000000"/>
        </w:rPr>
        <w:t xml:space="preserve">. репетиции и спектакли), экскурсии (в музеи, театры и др.) встречи с интересными людьми (актёрами, режиссёрами) и прочее*. </w:t>
      </w:r>
    </w:p>
    <w:p w:rsidR="00ED713F" w:rsidRPr="00ED713F" w:rsidRDefault="00ED713F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 xml:space="preserve">3. Определение допустимой аудиторной недельной нагрузки – 2 часа в                       неделю – занятий, направленных на удовлетворение интересов и потребностей обучающихся в творческом и физическом развитии (в том числе организация занятий в школьных театрах, школьных музеях, школьных спортивных клубах, а также в рамках реализации программы развития социальной активности                  обучающихся начальных классов «Орлята России») в соответствии с Письмом Министерства просвещения Российской Федерации от 5 июля 2022 года N ТВ-1290/03 «О направлении методических рекомендаций». </w:t>
      </w:r>
    </w:p>
    <w:p w:rsidR="00ED713F" w:rsidRPr="00ED713F" w:rsidRDefault="00ED713F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 xml:space="preserve">4. Проведение экспертизы проекта программы на предмет соответствия требованиям ФГОС (возможна внутренняя экспертиза, которую может провести заместитель директора, курирующий данное направление деятельности и пр., а также внешняя экспертиза с привлечением внешних экспертов). </w:t>
      </w:r>
    </w:p>
    <w:p w:rsidR="00ED713F" w:rsidRPr="00ED713F" w:rsidRDefault="00ED713F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>5. Рассмотрение и принятие проекта программы в соответствии с                         локальным актом органом коллегиального управления образовательной организации, в компетенцию которого входит решение вопроса, связанного с определением репертуара.</w:t>
      </w:r>
    </w:p>
    <w:p w:rsidR="00ED713F" w:rsidRPr="00ED713F" w:rsidRDefault="00ED713F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 xml:space="preserve">6. Утверждение программы руководителем организации – приказом в                    комплекте с другими документами, составляющими основную образовательную программу. </w:t>
      </w:r>
    </w:p>
    <w:p w:rsidR="00ED713F" w:rsidRPr="00ED713F" w:rsidRDefault="00ED713F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 xml:space="preserve">7. Определение кадрового состава для реализации рабочей программы учебного курса внеурочной деятельности (заместители директора, педагоги                  дополнительного образования, учителя-предметники, классные руководители, воспитатели группы продлённого дня, педагоги-организаторы, педагоги-психологи, учителя-логопеды, педагоги-библиотекари и т.д.). </w:t>
      </w:r>
    </w:p>
    <w:p w:rsidR="00ED713F" w:rsidRPr="00ED713F" w:rsidRDefault="00ED713F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b/>
          <w:bCs/>
          <w:i/>
          <w:iCs/>
          <w:color w:val="000000"/>
        </w:rPr>
        <w:lastRenderedPageBreak/>
        <w:t>*Примечание:</w:t>
      </w:r>
      <w:r w:rsidRPr="00ED713F">
        <w:rPr>
          <w:rFonts w:ascii="Times New Roman" w:eastAsia="Calibri" w:hAnsi="Times New Roman"/>
          <w:color w:val="000000"/>
        </w:rPr>
        <w:t xml:space="preserve"> для детей с ограниченными возможностями здоровья рабочая программа учебного курса внеурочной деятельности разрабатывается с учетом в соответствии с требованиями ФГОС для обучающихся с ограниченными возможностями здоровья. </w:t>
      </w:r>
    </w:p>
    <w:p w:rsidR="00ED713F" w:rsidRPr="00ED713F" w:rsidRDefault="00ED713F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b/>
          <w:bCs/>
          <w:color w:val="000000"/>
        </w:rPr>
      </w:pPr>
      <w:r w:rsidRPr="00ED713F">
        <w:rPr>
          <w:rFonts w:ascii="Times New Roman" w:eastAsia="Calibri" w:hAnsi="Times New Roman"/>
          <w:b/>
          <w:bCs/>
          <w:color w:val="000000"/>
        </w:rPr>
        <w:t xml:space="preserve"> </w:t>
      </w:r>
    </w:p>
    <w:p w:rsidR="00ED713F" w:rsidRPr="00ED713F" w:rsidRDefault="00ED713F" w:rsidP="00ED713F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/>
          <w:b/>
          <w:bCs/>
          <w:color w:val="000000"/>
        </w:rPr>
      </w:pPr>
      <w:r w:rsidRPr="00ED713F">
        <w:rPr>
          <w:rFonts w:ascii="Times New Roman" w:eastAsia="Calibri" w:hAnsi="Times New Roman"/>
          <w:b/>
          <w:bCs/>
          <w:color w:val="000000"/>
        </w:rPr>
        <w:t>МОДЕЛЬ 1.2. РЕАЛИЗАЦИЯ УЧЕБНОГО КУРСА ПО ВЫБОРУ</w:t>
      </w:r>
    </w:p>
    <w:p w:rsidR="00ED713F" w:rsidRPr="00ED713F" w:rsidRDefault="00ED713F" w:rsidP="00ED713F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/>
          <w:b/>
          <w:bCs/>
          <w:color w:val="000000"/>
        </w:rPr>
      </w:pPr>
      <w:r w:rsidRPr="00ED713F">
        <w:rPr>
          <w:rFonts w:ascii="Times New Roman" w:eastAsia="Calibri" w:hAnsi="Times New Roman"/>
          <w:b/>
          <w:bCs/>
          <w:color w:val="000000"/>
        </w:rPr>
        <w:t>В УЧЕБНОМ ПЛАНЕ (10-11 КЛАССЫ)</w:t>
      </w:r>
    </w:p>
    <w:p w:rsidR="00ED713F" w:rsidRPr="00ED713F" w:rsidRDefault="00ED713F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 xml:space="preserve">Учебный курс по выбору – обязательный для изучения учебный предмет по выбору обучающихся и родителей (законных представителей). </w:t>
      </w:r>
    </w:p>
    <w:p w:rsidR="00ED713F" w:rsidRPr="00ED713F" w:rsidRDefault="00ED713F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 xml:space="preserve">Примерный перечень учебных курсов: </w:t>
      </w:r>
    </w:p>
    <w:p w:rsidR="00ED713F" w:rsidRPr="00ED713F" w:rsidRDefault="00ED713F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 xml:space="preserve">1) Учебный курс исполнительской подготовки: «Театральные игры», «Основы актерского мастерства», «Художественное слово», «Основы сценической речи», «Основы сценического движения», «Подготовка сценических номеров», «Кукольный театр», «Пластический театр», «Музыкальный театр», «Театр моды», «Основы сценического грима» и др.; </w:t>
      </w:r>
    </w:p>
    <w:p w:rsidR="00ED713F" w:rsidRPr="00ED713F" w:rsidRDefault="00ED713F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 xml:space="preserve">2) Учебный курс историко-теоретической подготовки: «Беседы о театре, «Беседы об искусстве» и др. </w:t>
      </w:r>
    </w:p>
    <w:p w:rsidR="00ED713F" w:rsidRPr="00ED713F" w:rsidRDefault="00ED713F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b/>
          <w:bCs/>
          <w:color w:val="000000"/>
        </w:rPr>
      </w:pPr>
      <w:r w:rsidRPr="00ED713F">
        <w:rPr>
          <w:rFonts w:ascii="Times New Roman" w:eastAsia="Calibri" w:hAnsi="Times New Roman"/>
          <w:b/>
          <w:bCs/>
          <w:color w:val="000000"/>
        </w:rPr>
        <w:t xml:space="preserve">Алгоритм деятельности </w:t>
      </w:r>
    </w:p>
    <w:p w:rsidR="00ED713F" w:rsidRPr="00ED713F" w:rsidRDefault="00ED713F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 xml:space="preserve">1. Изучение запросов и </w:t>
      </w:r>
      <w:r w:rsidR="002E492D" w:rsidRPr="00ED713F">
        <w:rPr>
          <w:rFonts w:ascii="Times New Roman" w:eastAsia="Calibri" w:hAnsi="Times New Roman"/>
          <w:color w:val="000000"/>
        </w:rPr>
        <w:t>потребностей,</w:t>
      </w:r>
      <w:r w:rsidRPr="00ED713F">
        <w:rPr>
          <w:rFonts w:ascii="Times New Roman" w:eastAsia="Calibri" w:hAnsi="Times New Roman"/>
          <w:color w:val="000000"/>
        </w:rPr>
        <w:t xml:space="preserve"> обучающихся и родителей (законных представителей). </w:t>
      </w:r>
    </w:p>
    <w:p w:rsidR="00ED713F" w:rsidRPr="00ED713F" w:rsidRDefault="00ED713F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 xml:space="preserve">2. Определение кадрового состава для разработки рабочей программы учебного курса (рабочей группы / педагога), при необходимости – привлечение консультанта. </w:t>
      </w:r>
    </w:p>
    <w:p w:rsidR="00ED713F" w:rsidRPr="00ED713F" w:rsidRDefault="00ED713F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 xml:space="preserve">3. Определение состава для реализации рабочей программы учебного курса по выбору. </w:t>
      </w:r>
    </w:p>
    <w:p w:rsidR="00ED713F" w:rsidRPr="00ED713F" w:rsidRDefault="00ED713F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 xml:space="preserve">4. Определение объема часов, отводимого на изучение выбранного                          учебного курса. </w:t>
      </w:r>
    </w:p>
    <w:p w:rsidR="00ED713F" w:rsidRPr="00ED713F" w:rsidRDefault="00ED713F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 xml:space="preserve">5. Разработка проекта рабочей программы учебного курса по выбору в                      соответствии с требованиями ФГОС. </w:t>
      </w:r>
    </w:p>
    <w:p w:rsidR="00ED713F" w:rsidRPr="00ED713F" w:rsidRDefault="00ED713F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b/>
          <w:bCs/>
          <w:color w:val="FFFFFF"/>
        </w:rPr>
      </w:pPr>
      <w:r w:rsidRPr="00ED713F">
        <w:rPr>
          <w:rFonts w:ascii="Times New Roman" w:eastAsia="Calibri" w:hAnsi="Times New Roman"/>
          <w:b/>
          <w:bCs/>
          <w:color w:val="FFFFFF"/>
        </w:rPr>
        <w:t xml:space="preserve">Фото из сети Интернет </w:t>
      </w:r>
    </w:p>
    <w:p w:rsidR="00ED713F" w:rsidRPr="00ED713F" w:rsidRDefault="00ED713F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 xml:space="preserve">6. Рассмотрение и принятие проекта программы органом коллегиального управления образовательной организации. При необходимости программа             может быть согласована на заседаниях кафедр (методических объединений). </w:t>
      </w:r>
    </w:p>
    <w:p w:rsidR="00ED713F" w:rsidRPr="00ED713F" w:rsidRDefault="00ED713F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 xml:space="preserve">7. Корректировка часов учебного плана (при необходимости). </w:t>
      </w:r>
    </w:p>
    <w:p w:rsidR="002E492D" w:rsidRDefault="002E492D" w:rsidP="00ED713F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/>
          <w:b/>
          <w:bCs/>
          <w:color w:val="000000"/>
        </w:rPr>
      </w:pPr>
    </w:p>
    <w:p w:rsidR="00ED713F" w:rsidRPr="00ED713F" w:rsidRDefault="00ED713F" w:rsidP="00ED713F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/>
          <w:b/>
          <w:bCs/>
          <w:color w:val="000000"/>
        </w:rPr>
      </w:pPr>
      <w:r w:rsidRPr="00ED713F">
        <w:rPr>
          <w:rFonts w:ascii="Times New Roman" w:eastAsia="Calibri" w:hAnsi="Times New Roman"/>
          <w:b/>
          <w:bCs/>
          <w:color w:val="000000"/>
        </w:rPr>
        <w:t>МОДЕЛЬ II. РЕАЛИЗАЦИЯ ДОПОЛНИТЕЛЬНЫХ</w:t>
      </w:r>
    </w:p>
    <w:p w:rsidR="00ED713F" w:rsidRPr="00ED713F" w:rsidRDefault="00ED713F" w:rsidP="00ED713F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/>
          <w:b/>
          <w:bCs/>
          <w:color w:val="000000"/>
        </w:rPr>
      </w:pPr>
      <w:r w:rsidRPr="00ED713F">
        <w:rPr>
          <w:rFonts w:ascii="Times New Roman" w:eastAsia="Calibri" w:hAnsi="Times New Roman"/>
          <w:b/>
          <w:bCs/>
          <w:color w:val="000000"/>
        </w:rPr>
        <w:t>ОБРАЗОВАТЕЛЬНЫХ ПРОГРАММ</w:t>
      </w:r>
    </w:p>
    <w:p w:rsidR="00ED713F" w:rsidRPr="00ED713F" w:rsidRDefault="00ED713F" w:rsidP="00ED713F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/>
          <w:b/>
          <w:bCs/>
          <w:color w:val="000000"/>
        </w:rPr>
      </w:pPr>
      <w:r w:rsidRPr="00ED713F">
        <w:rPr>
          <w:rFonts w:ascii="Times New Roman" w:eastAsia="Calibri" w:hAnsi="Times New Roman"/>
          <w:b/>
          <w:bCs/>
          <w:color w:val="000000"/>
        </w:rPr>
        <w:t>МОДЕЛЬ 2.1. РЕАЛИЗАЦИЯ ДОПОЛНИТЕЛЬНОЙ</w:t>
      </w:r>
    </w:p>
    <w:p w:rsidR="00ED713F" w:rsidRPr="00ED713F" w:rsidRDefault="00ED713F" w:rsidP="00ED713F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/>
          <w:b/>
          <w:bCs/>
          <w:color w:val="000000"/>
        </w:rPr>
      </w:pPr>
      <w:r w:rsidRPr="00ED713F">
        <w:rPr>
          <w:rFonts w:ascii="Times New Roman" w:eastAsia="Calibri" w:hAnsi="Times New Roman"/>
          <w:b/>
          <w:bCs/>
          <w:color w:val="000000"/>
        </w:rPr>
        <w:t>ОБЩЕОБРАЗОВАТЕЛЬНОЙ ОБЩЕРАЗВИВАЮЩЕЙ ПРОГРАММЫ</w:t>
      </w:r>
    </w:p>
    <w:p w:rsidR="00ED713F" w:rsidRPr="00ED713F" w:rsidRDefault="00ED713F" w:rsidP="00ED713F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/>
          <w:b/>
          <w:bCs/>
          <w:color w:val="000000"/>
        </w:rPr>
      </w:pPr>
      <w:r w:rsidRPr="00ED713F">
        <w:rPr>
          <w:rFonts w:ascii="Times New Roman" w:eastAsia="Calibri" w:hAnsi="Times New Roman"/>
          <w:b/>
          <w:bCs/>
          <w:color w:val="000000"/>
        </w:rPr>
        <w:t>ХУДОЖЕСТВЕННОЙ НАПРАВЛЕННОСТИ</w:t>
      </w:r>
    </w:p>
    <w:p w:rsidR="00ED713F" w:rsidRPr="00ED713F" w:rsidRDefault="00ED713F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 xml:space="preserve">1. В установленном законодательством порядке пройти процедуру получения лицензии по подвиду «Дополнительное образование детей и взрослых». </w:t>
      </w:r>
    </w:p>
    <w:p w:rsidR="00ED713F" w:rsidRPr="00ED713F" w:rsidRDefault="00ED713F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 xml:space="preserve">2. При необходимости внести изменения в штатное расписание, дополнив должность(и) педагогических работников согласно профессионального стандарта «Педагог дополнительного образования детей и взрослых». </w:t>
      </w:r>
    </w:p>
    <w:p w:rsidR="00ED713F" w:rsidRPr="00ED713F" w:rsidRDefault="00ED713F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 xml:space="preserve">3.  Принять на работу педагога в соответствии с требованиями трудового и образовательного права либо назначить из педагогического коллектива. </w:t>
      </w:r>
    </w:p>
    <w:p w:rsidR="00ED713F" w:rsidRPr="00ED713F" w:rsidRDefault="00ED713F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>4. Разработать проект дополнительной</w:t>
      </w:r>
      <w:r w:rsidR="002E492D">
        <w:rPr>
          <w:rFonts w:ascii="Times New Roman" w:eastAsia="Calibri" w:hAnsi="Times New Roman"/>
          <w:color w:val="000000"/>
        </w:rPr>
        <w:t xml:space="preserve"> общеобразовательной общеразви</w:t>
      </w:r>
      <w:r w:rsidRPr="00ED713F">
        <w:rPr>
          <w:rFonts w:ascii="Times New Roman" w:eastAsia="Calibri" w:hAnsi="Times New Roman"/>
          <w:color w:val="000000"/>
        </w:rPr>
        <w:t>вающей программы художественной напра</w:t>
      </w:r>
      <w:r w:rsidR="002E492D">
        <w:rPr>
          <w:rFonts w:ascii="Times New Roman" w:eastAsia="Calibri" w:hAnsi="Times New Roman"/>
          <w:color w:val="000000"/>
        </w:rPr>
        <w:t>вленности по направлению «Теат</w:t>
      </w:r>
      <w:r w:rsidRPr="00ED713F">
        <w:rPr>
          <w:rFonts w:ascii="Times New Roman" w:eastAsia="Calibri" w:hAnsi="Times New Roman"/>
          <w:color w:val="000000"/>
        </w:rPr>
        <w:t>ральное творчество» в соответствии с требова</w:t>
      </w:r>
      <w:r w:rsidR="002E492D">
        <w:rPr>
          <w:rFonts w:ascii="Times New Roman" w:eastAsia="Calibri" w:hAnsi="Times New Roman"/>
          <w:color w:val="000000"/>
        </w:rPr>
        <w:t>ниями Приказа Министерства Про</w:t>
      </w:r>
      <w:r w:rsidRPr="00ED713F">
        <w:rPr>
          <w:rFonts w:ascii="Times New Roman" w:eastAsia="Calibri" w:hAnsi="Times New Roman"/>
          <w:color w:val="000000"/>
        </w:rPr>
        <w:t>свещения РФ от 09.11.2022 года «Об утвержд</w:t>
      </w:r>
      <w:r w:rsidR="002E492D">
        <w:rPr>
          <w:rFonts w:ascii="Times New Roman" w:eastAsia="Calibri" w:hAnsi="Times New Roman"/>
          <w:color w:val="000000"/>
        </w:rPr>
        <w:t>ении Порядка организации и осу</w:t>
      </w:r>
      <w:r w:rsidRPr="00ED713F">
        <w:rPr>
          <w:rFonts w:ascii="Times New Roman" w:eastAsia="Calibri" w:hAnsi="Times New Roman"/>
          <w:color w:val="000000"/>
        </w:rPr>
        <w:t xml:space="preserve">ществления образовательной деятельности по дополнительным общеобразовательным программам». </w:t>
      </w:r>
    </w:p>
    <w:p w:rsidR="00ED713F" w:rsidRPr="00ED713F" w:rsidRDefault="00ED713F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lastRenderedPageBreak/>
        <w:t xml:space="preserve">5. Получить на программу внутреннюю рецензию, при необходимости – внешнюю. </w:t>
      </w:r>
    </w:p>
    <w:p w:rsidR="00ED713F" w:rsidRPr="00ED713F" w:rsidRDefault="00ED713F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>6. Рассмотреть и принять проект программы органом коллегиального управления образовательной организации, в компете</w:t>
      </w:r>
      <w:r>
        <w:rPr>
          <w:rFonts w:ascii="Times New Roman" w:eastAsia="Calibri" w:hAnsi="Times New Roman"/>
          <w:color w:val="000000"/>
        </w:rPr>
        <w:t xml:space="preserve">нцию которого входит         </w:t>
      </w:r>
      <w:r w:rsidRPr="00ED713F">
        <w:rPr>
          <w:rFonts w:ascii="Times New Roman" w:eastAsia="Calibri" w:hAnsi="Times New Roman"/>
          <w:color w:val="000000"/>
        </w:rPr>
        <w:t xml:space="preserve">  решение вопроса, связанного с определением содержания образования и организацией образовательной деятельности. </w:t>
      </w:r>
    </w:p>
    <w:p w:rsidR="00ED713F" w:rsidRPr="00ED713F" w:rsidRDefault="00ED713F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 xml:space="preserve">7. Утвердить программу приказом. </w:t>
      </w:r>
    </w:p>
    <w:p w:rsidR="00ED713F" w:rsidRPr="00ED713F" w:rsidRDefault="00ED713F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 xml:space="preserve">8. Организовать инфраструктурную среду для реализации программы школьного театра. </w:t>
      </w:r>
    </w:p>
    <w:p w:rsidR="00ED713F" w:rsidRPr="00ED713F" w:rsidRDefault="00ED713F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 xml:space="preserve">9. Осуществить набор детей, в том числе через региональный навигатор, где дети (при участии родителей или законных представителей) проходят регистрацию, выбирают программу школьного театра из перечня сертифицированных программ ПФДО в навигаторе и осуществляют оплату сертификатом ПФДО. </w:t>
      </w:r>
    </w:p>
    <w:p w:rsidR="00ED713F" w:rsidRPr="00ED713F" w:rsidRDefault="00ED713F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 xml:space="preserve">Дополнительная общеобразовательная общеразвивающая программа школьного театра с применением сертификата ПФДО может быть реализована в общеобразовательной организации любой организационно-правовой формы при условии, если: </w:t>
      </w:r>
    </w:p>
    <w:p w:rsidR="00ED713F" w:rsidRPr="00ED713F" w:rsidRDefault="00ED713F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 xml:space="preserve">− общеобразовательная организация прошла регистрацию, открыла личный кабинет; </w:t>
      </w:r>
    </w:p>
    <w:p w:rsidR="00ED713F" w:rsidRPr="00ED713F" w:rsidRDefault="00ED713F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>− организовала деятельность, в процесс</w:t>
      </w:r>
      <w:r w:rsidR="002E492D">
        <w:rPr>
          <w:rFonts w:ascii="Times New Roman" w:eastAsia="Calibri" w:hAnsi="Times New Roman"/>
          <w:color w:val="000000"/>
        </w:rPr>
        <w:t>е которой программа прошла про</w:t>
      </w:r>
      <w:r w:rsidRPr="00ED713F">
        <w:rPr>
          <w:rFonts w:ascii="Times New Roman" w:eastAsia="Calibri" w:hAnsi="Times New Roman"/>
          <w:color w:val="000000"/>
        </w:rPr>
        <w:t>цедуру установления соответствия требован</w:t>
      </w:r>
      <w:r w:rsidR="002E492D">
        <w:rPr>
          <w:rFonts w:ascii="Times New Roman" w:eastAsia="Calibri" w:hAnsi="Times New Roman"/>
          <w:color w:val="000000"/>
        </w:rPr>
        <w:t>иям, предъявляемым к сертифици</w:t>
      </w:r>
      <w:r w:rsidRPr="00ED713F">
        <w:rPr>
          <w:rFonts w:ascii="Times New Roman" w:eastAsia="Calibri" w:hAnsi="Times New Roman"/>
          <w:color w:val="000000"/>
        </w:rPr>
        <w:t>рованным программам в соответствии с норм</w:t>
      </w:r>
      <w:r w:rsidR="002E492D">
        <w:rPr>
          <w:rFonts w:ascii="Times New Roman" w:eastAsia="Calibri" w:hAnsi="Times New Roman"/>
          <w:color w:val="000000"/>
        </w:rPr>
        <w:t>ативными правовыми актами реги</w:t>
      </w:r>
      <w:r w:rsidRPr="00ED713F">
        <w:rPr>
          <w:rFonts w:ascii="Times New Roman" w:eastAsia="Calibri" w:hAnsi="Times New Roman"/>
          <w:color w:val="000000"/>
        </w:rPr>
        <w:t xml:space="preserve">она; </w:t>
      </w:r>
    </w:p>
    <w:p w:rsidR="00ED713F" w:rsidRPr="00ED713F" w:rsidRDefault="00ED713F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 xml:space="preserve">− опубликовала программу школьного театра в навигаторе. </w:t>
      </w:r>
    </w:p>
    <w:p w:rsidR="00ED713F" w:rsidRPr="00ED713F" w:rsidRDefault="00ED713F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 xml:space="preserve">10. Сформировать группы из списка зарегистрированных обучающихся в соответствие с возрастом детей. </w:t>
      </w:r>
    </w:p>
    <w:p w:rsidR="00ED713F" w:rsidRPr="00ED713F" w:rsidRDefault="00ED713F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 xml:space="preserve">11. Организовать и провести открытое презентационное занятие до начала учебных занятий. </w:t>
      </w:r>
    </w:p>
    <w:p w:rsidR="00ED713F" w:rsidRPr="00ED713F" w:rsidRDefault="00ED713F" w:rsidP="002E492D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 xml:space="preserve">12. Составить расписание занятий школьного театра. </w:t>
      </w:r>
    </w:p>
    <w:p w:rsidR="002E492D" w:rsidRDefault="002E492D" w:rsidP="00ED713F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/>
          <w:b/>
          <w:bCs/>
          <w:color w:val="000000"/>
        </w:rPr>
      </w:pPr>
    </w:p>
    <w:p w:rsidR="00ED713F" w:rsidRPr="00ED713F" w:rsidRDefault="00ED713F" w:rsidP="00ED713F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/>
          <w:b/>
          <w:bCs/>
          <w:color w:val="000000"/>
        </w:rPr>
      </w:pPr>
      <w:r w:rsidRPr="00ED713F">
        <w:rPr>
          <w:rFonts w:ascii="Times New Roman" w:eastAsia="Calibri" w:hAnsi="Times New Roman"/>
          <w:b/>
          <w:bCs/>
          <w:color w:val="000000"/>
        </w:rPr>
        <w:t>МОДЕЛЬ 2.2. РЕАЛИЗАЦИЯ АДАПТИРОВАННОЙ</w:t>
      </w:r>
    </w:p>
    <w:p w:rsidR="00ED713F" w:rsidRPr="00ED713F" w:rsidRDefault="00ED713F" w:rsidP="00ED713F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/>
          <w:b/>
          <w:bCs/>
          <w:color w:val="000000"/>
        </w:rPr>
      </w:pPr>
      <w:r w:rsidRPr="00ED713F">
        <w:rPr>
          <w:rFonts w:ascii="Times New Roman" w:eastAsia="Calibri" w:hAnsi="Times New Roman"/>
          <w:b/>
          <w:bCs/>
          <w:color w:val="000000"/>
        </w:rPr>
        <w:t>ДОПОЛНИТЕЛЬНОЙ ОБЩЕОБРАЗОВАТЕЛЬНОЙ</w:t>
      </w:r>
    </w:p>
    <w:p w:rsidR="00ED713F" w:rsidRPr="00ED713F" w:rsidRDefault="00ED713F" w:rsidP="00ED713F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/>
          <w:b/>
          <w:bCs/>
          <w:color w:val="000000"/>
        </w:rPr>
      </w:pPr>
      <w:r w:rsidRPr="00ED713F">
        <w:rPr>
          <w:rFonts w:ascii="Times New Roman" w:eastAsia="Calibri" w:hAnsi="Times New Roman"/>
          <w:b/>
          <w:bCs/>
          <w:color w:val="000000"/>
        </w:rPr>
        <w:t>ОБЩЕРАЗВИВАЮЩОЙ ПРОГРАММЫ ХУДОЖЕСТВЕННОЙ</w:t>
      </w:r>
    </w:p>
    <w:p w:rsidR="00ED713F" w:rsidRPr="00ED713F" w:rsidRDefault="00ED713F" w:rsidP="00ED713F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/>
          <w:b/>
          <w:bCs/>
          <w:color w:val="000000"/>
        </w:rPr>
      </w:pPr>
      <w:r w:rsidRPr="00ED713F">
        <w:rPr>
          <w:rFonts w:ascii="Times New Roman" w:eastAsia="Calibri" w:hAnsi="Times New Roman"/>
          <w:b/>
          <w:bCs/>
          <w:color w:val="000000"/>
        </w:rPr>
        <w:t>НАПРАВЛЕННОСТИ ДЛЯ ДЕТЕЙ С ОВЗ И ДЕТЕЙ-ИНВАЛИДОВ</w:t>
      </w:r>
    </w:p>
    <w:p w:rsidR="00ED713F" w:rsidRPr="00ED713F" w:rsidRDefault="00ED713F" w:rsidP="00ED713F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/>
          <w:b/>
          <w:bCs/>
          <w:color w:val="000000"/>
        </w:rPr>
      </w:pPr>
      <w:r w:rsidRPr="00ED713F">
        <w:rPr>
          <w:rFonts w:ascii="Times New Roman" w:eastAsia="Calibri" w:hAnsi="Times New Roman"/>
          <w:b/>
          <w:bCs/>
          <w:color w:val="000000"/>
        </w:rPr>
        <w:t xml:space="preserve"> </w:t>
      </w:r>
    </w:p>
    <w:p w:rsidR="00ED713F" w:rsidRPr="00ED713F" w:rsidRDefault="00ED713F" w:rsidP="00ED713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 xml:space="preserve">Организация деятельности соответствует Модели 1. </w:t>
      </w:r>
    </w:p>
    <w:p w:rsidR="00ED713F" w:rsidRPr="00ED713F" w:rsidRDefault="00ED713F" w:rsidP="00ED713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 xml:space="preserve">Отличительные особенности </w:t>
      </w:r>
    </w:p>
    <w:p w:rsidR="00ED713F" w:rsidRPr="00ED713F" w:rsidRDefault="00ED713F" w:rsidP="00ED713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>1. Прин</w:t>
      </w:r>
      <w:r w:rsidR="002E492D">
        <w:rPr>
          <w:rFonts w:ascii="Times New Roman" w:eastAsia="Calibri" w:hAnsi="Times New Roman"/>
          <w:color w:val="000000"/>
        </w:rPr>
        <w:t>ять заявление от родителей (за</w:t>
      </w:r>
      <w:r w:rsidRPr="00ED713F">
        <w:rPr>
          <w:rFonts w:ascii="Times New Roman" w:eastAsia="Calibri" w:hAnsi="Times New Roman"/>
          <w:color w:val="000000"/>
        </w:rPr>
        <w:t xml:space="preserve">конных представителей) на обучение по адаптированной программе. </w:t>
      </w:r>
    </w:p>
    <w:p w:rsidR="00ED713F" w:rsidRPr="00ED713F" w:rsidRDefault="00ED713F" w:rsidP="00ED713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>2. Выбрать программу (реабилитации и адаптации детей-инвалидов, детей с ОВЗ по нозологическим группам по направлению театральной деятельности) из реестра адаптированных дополнительных общеобраз</w:t>
      </w:r>
      <w:r w:rsidR="002E492D">
        <w:rPr>
          <w:rFonts w:ascii="Times New Roman" w:eastAsia="Calibri" w:hAnsi="Times New Roman"/>
          <w:color w:val="000000"/>
        </w:rPr>
        <w:t>овательных общеразвивающих про</w:t>
      </w:r>
      <w:r w:rsidRPr="00ED713F">
        <w:rPr>
          <w:rFonts w:ascii="Times New Roman" w:eastAsia="Calibri" w:hAnsi="Times New Roman"/>
          <w:color w:val="000000"/>
        </w:rPr>
        <w:t xml:space="preserve">грамм художественной и социально-гуманитарной направленностей на Едином национальном портале дополнительного образования детей. </w:t>
      </w:r>
    </w:p>
    <w:p w:rsidR="00ED713F" w:rsidRPr="00ED713F" w:rsidRDefault="00ED713F" w:rsidP="00ED713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>3. При необходимости на основе выбран</w:t>
      </w:r>
      <w:r w:rsidR="002E492D">
        <w:rPr>
          <w:rFonts w:ascii="Times New Roman" w:eastAsia="Calibri" w:hAnsi="Times New Roman"/>
          <w:color w:val="000000"/>
        </w:rPr>
        <w:t>ной программы составить индиви</w:t>
      </w:r>
      <w:r w:rsidRPr="00ED713F">
        <w:rPr>
          <w:rFonts w:ascii="Times New Roman" w:eastAsia="Calibri" w:hAnsi="Times New Roman"/>
          <w:color w:val="000000"/>
        </w:rPr>
        <w:t>дуальный образовательный маршрут для отдельных детей в рамках</w:t>
      </w:r>
      <w:r w:rsidR="002E492D">
        <w:rPr>
          <w:rFonts w:ascii="Times New Roman" w:eastAsia="Calibri" w:hAnsi="Times New Roman"/>
          <w:color w:val="000000"/>
        </w:rPr>
        <w:t xml:space="preserve"> инклюзив</w:t>
      </w:r>
      <w:r w:rsidRPr="00ED713F">
        <w:rPr>
          <w:rFonts w:ascii="Times New Roman" w:eastAsia="Calibri" w:hAnsi="Times New Roman"/>
          <w:color w:val="000000"/>
        </w:rPr>
        <w:t xml:space="preserve">ного образования. </w:t>
      </w:r>
    </w:p>
    <w:p w:rsidR="00ED713F" w:rsidRPr="00ED713F" w:rsidRDefault="00ED713F" w:rsidP="00ED713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 xml:space="preserve">4. Согласовать программу с родителями (законными представителями). </w:t>
      </w:r>
    </w:p>
    <w:p w:rsidR="00ED713F" w:rsidRPr="00ED713F" w:rsidRDefault="00ED713F" w:rsidP="00ED713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 xml:space="preserve">5. Рассмотреть и принять программу на заседании психолого-педагогического консилиума образовательной организации. </w:t>
      </w:r>
    </w:p>
    <w:p w:rsidR="00ED713F" w:rsidRPr="00ED713F" w:rsidRDefault="00ED713F" w:rsidP="00ED713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 xml:space="preserve"> </w:t>
      </w:r>
    </w:p>
    <w:p w:rsidR="002E492D" w:rsidRDefault="00ED713F" w:rsidP="00ED713F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/>
          <w:b/>
          <w:bCs/>
          <w:color w:val="FFFFFF"/>
        </w:rPr>
      </w:pPr>
      <w:r w:rsidRPr="00ED713F">
        <w:rPr>
          <w:rFonts w:ascii="Times New Roman" w:eastAsia="Calibri" w:hAnsi="Times New Roman"/>
          <w:b/>
          <w:bCs/>
          <w:color w:val="FFFFFF"/>
        </w:rPr>
        <w:t xml:space="preserve">Фото из сети Интернет </w:t>
      </w:r>
    </w:p>
    <w:p w:rsidR="00ED713F" w:rsidRPr="00ED713F" w:rsidRDefault="00ED713F" w:rsidP="00ED713F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/>
          <w:b/>
          <w:bCs/>
          <w:color w:val="FFFFFF"/>
        </w:rPr>
      </w:pPr>
      <w:r w:rsidRPr="00ED713F">
        <w:rPr>
          <w:rFonts w:ascii="Times New Roman" w:eastAsia="Calibri" w:hAnsi="Times New Roman"/>
          <w:b/>
          <w:bCs/>
          <w:color w:val="000000"/>
        </w:rPr>
        <w:t>МОДЕЛЬ 2.3. РЕАЛИЗАЦИЯ ДОПОЛНИТЕЛЬНОЙ</w:t>
      </w:r>
      <w:r w:rsidRPr="00ED713F">
        <w:rPr>
          <w:rFonts w:ascii="Times New Roman" w:eastAsia="Calibri" w:hAnsi="Times New Roman"/>
          <w:b/>
          <w:bCs/>
          <w:color w:val="FFFFFF"/>
        </w:rPr>
        <w:t xml:space="preserve"> </w:t>
      </w:r>
      <w:r w:rsidRPr="00ED713F">
        <w:rPr>
          <w:rFonts w:ascii="Times New Roman" w:eastAsia="Calibri" w:hAnsi="Times New Roman"/>
          <w:b/>
          <w:bCs/>
          <w:color w:val="000000"/>
        </w:rPr>
        <w:t>ОБЩЕОБРАЗОВАТЕЛЬНОЙ ОБЩЕРАЗВИВАЮЩЕЙ ПРОГРАММЫ</w:t>
      </w:r>
      <w:r w:rsidRPr="00ED713F">
        <w:rPr>
          <w:rFonts w:ascii="Times New Roman" w:eastAsia="Calibri" w:hAnsi="Times New Roman"/>
          <w:b/>
          <w:bCs/>
          <w:color w:val="FFFFFF"/>
        </w:rPr>
        <w:t xml:space="preserve"> </w:t>
      </w:r>
      <w:r w:rsidRPr="00ED713F">
        <w:rPr>
          <w:rFonts w:ascii="Times New Roman" w:eastAsia="Calibri" w:hAnsi="Times New Roman"/>
          <w:b/>
          <w:bCs/>
          <w:color w:val="000000"/>
        </w:rPr>
        <w:t>ХУДОЖЕСТВЕННОЙ НАПРАВЛЕННОСТИ В СЕТЕВОЙ ФОРМЕ</w:t>
      </w:r>
    </w:p>
    <w:p w:rsidR="00ED713F" w:rsidRPr="00ED713F" w:rsidRDefault="00ED713F" w:rsidP="00ED713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lastRenderedPageBreak/>
        <w:t xml:space="preserve">При создании и разработке программ школьных театров в сетевой форме совместно с образовательными организациями могут участвовать организации культуры, физкультурно- спортивные и иные организации, имеющие ресурсы, необходимые для осуществления образовательной деятельности по программе школьного театра. </w:t>
      </w:r>
    </w:p>
    <w:p w:rsidR="00ED713F" w:rsidRPr="00ED713F" w:rsidRDefault="00ED713F" w:rsidP="00ED713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 xml:space="preserve">Организация деятельности соответствует Модели 1. </w:t>
      </w:r>
    </w:p>
    <w:p w:rsidR="00ED713F" w:rsidRPr="00ED713F" w:rsidRDefault="00ED713F" w:rsidP="00ED713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 xml:space="preserve">Отличительные особенности Сетевая форма реализации образовательных программ осуществляется на основе договора между организациями, участвующими в сетевой форме реализации образовательных программ в порядке, установленном Приказом </w:t>
      </w:r>
      <w:proofErr w:type="spellStart"/>
      <w:r w:rsidRPr="00ED713F">
        <w:rPr>
          <w:rFonts w:ascii="Times New Roman" w:eastAsia="Calibri" w:hAnsi="Times New Roman"/>
          <w:color w:val="000000"/>
        </w:rPr>
        <w:t>Минобрнауки</w:t>
      </w:r>
      <w:proofErr w:type="spellEnd"/>
      <w:r w:rsidRPr="00ED713F">
        <w:rPr>
          <w:rFonts w:ascii="Times New Roman" w:eastAsia="Calibri" w:hAnsi="Times New Roman"/>
          <w:color w:val="000000"/>
        </w:rPr>
        <w:t xml:space="preserve"> России № 882, </w:t>
      </w:r>
      <w:proofErr w:type="spellStart"/>
      <w:r w:rsidRPr="00ED713F">
        <w:rPr>
          <w:rFonts w:ascii="Times New Roman" w:eastAsia="Calibri" w:hAnsi="Times New Roman"/>
          <w:color w:val="000000"/>
        </w:rPr>
        <w:t>Минпросвещения</w:t>
      </w:r>
      <w:proofErr w:type="spellEnd"/>
      <w:r w:rsidRPr="00ED713F">
        <w:rPr>
          <w:rFonts w:ascii="Times New Roman" w:eastAsia="Calibri" w:hAnsi="Times New Roman"/>
          <w:color w:val="000000"/>
        </w:rPr>
        <w:t xml:space="preserve"> России № 391 от 5 августа 2020 г. «Об организации и осуществлении образовательной деятельности при сетевой форме реализации образовательных программ».</w:t>
      </w:r>
    </w:p>
    <w:p w:rsidR="00ED713F" w:rsidRPr="00ED713F" w:rsidRDefault="00ED713F" w:rsidP="00ED713F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 CYR" w:eastAsia="Calibri" w:hAnsi="Times New Roman CYR" w:cs="Times New Roman CYR"/>
          <w:b/>
          <w:bCs/>
          <w:color w:val="000000"/>
        </w:rPr>
      </w:pPr>
      <w:r w:rsidRPr="00ED713F">
        <w:rPr>
          <w:rFonts w:ascii="Times New Roman CYR" w:eastAsia="Calibri" w:hAnsi="Times New Roman CYR" w:cs="Times New Roman CYR"/>
          <w:b/>
          <w:bCs/>
          <w:color w:val="000000"/>
        </w:rPr>
        <w:t>УЧЕБНО</w:t>
      </w:r>
      <w:r w:rsidRPr="00ED713F">
        <w:rPr>
          <w:rFonts w:ascii="Times New Roman" w:eastAsia="Calibri" w:hAnsi="Times New Roman"/>
          <w:b/>
          <w:bCs/>
          <w:color w:val="000000"/>
        </w:rPr>
        <w:t>-</w:t>
      </w:r>
      <w:r w:rsidRPr="00ED713F">
        <w:rPr>
          <w:rFonts w:ascii="Times New Roman CYR" w:eastAsia="Calibri" w:hAnsi="Times New Roman CYR" w:cs="Times New Roman CYR"/>
          <w:b/>
          <w:bCs/>
          <w:color w:val="000000"/>
        </w:rPr>
        <w:t>МЕТОДИЧЕСКИЕ МАТЕРИАЛЫ ДЛЯ РАЗРАБОТКИ</w:t>
      </w:r>
    </w:p>
    <w:p w:rsidR="00ED713F" w:rsidRPr="00ED713F" w:rsidRDefault="00ED713F" w:rsidP="00ED713F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/>
          <w:b/>
          <w:bCs/>
          <w:color w:val="000000"/>
        </w:rPr>
      </w:pPr>
      <w:r w:rsidRPr="00ED713F">
        <w:rPr>
          <w:rFonts w:ascii="Times New Roman CYR" w:eastAsia="Calibri" w:hAnsi="Times New Roman CYR" w:cs="Times New Roman CYR"/>
          <w:b/>
          <w:bCs/>
          <w:color w:val="000000"/>
        </w:rPr>
        <w:t>ПРОГРАММ</w:t>
      </w:r>
      <w:r w:rsidRPr="00ED713F">
        <w:rPr>
          <w:rFonts w:ascii="Times New Roman" w:eastAsia="Calibri" w:hAnsi="Times New Roman"/>
          <w:color w:val="000000"/>
        </w:rPr>
        <w:t xml:space="preserve"> </w:t>
      </w:r>
      <w:r w:rsidRPr="00ED713F">
        <w:rPr>
          <w:rFonts w:ascii="Times New Roman CYR" w:eastAsia="Calibri" w:hAnsi="Times New Roman CYR" w:cs="Times New Roman CYR"/>
          <w:b/>
          <w:bCs/>
          <w:color w:val="000000"/>
        </w:rPr>
        <w:t>ШКОЛЬНЫХ ТЕАТРОВ</w:t>
      </w:r>
    </w:p>
    <w:p w:rsidR="00ED713F" w:rsidRPr="00ED713F" w:rsidRDefault="00ED713F" w:rsidP="00ED713F">
      <w:pPr>
        <w:autoSpaceDE w:val="0"/>
        <w:autoSpaceDN w:val="0"/>
        <w:adjustRightInd w:val="0"/>
        <w:spacing w:before="0" w:beforeAutospacing="0" w:after="0" w:afterAutospacing="0"/>
        <w:rPr>
          <w:rFonts w:ascii="Times New Roman CYR" w:eastAsia="Calibri" w:hAnsi="Times New Roman CYR" w:cs="Times New Roman CYR"/>
          <w:color w:val="000000"/>
        </w:rPr>
      </w:pPr>
      <w:r w:rsidRPr="00ED713F">
        <w:rPr>
          <w:rFonts w:ascii="Times New Roman CYR" w:eastAsia="Calibri" w:hAnsi="Times New Roman CYR" w:cs="Times New Roman CYR"/>
          <w:color w:val="000000"/>
        </w:rPr>
        <w:t xml:space="preserve"> </w:t>
      </w:r>
    </w:p>
    <w:p w:rsidR="00ED713F" w:rsidRPr="00ED713F" w:rsidRDefault="00ED713F" w:rsidP="00ED713F">
      <w:pPr>
        <w:autoSpaceDE w:val="0"/>
        <w:autoSpaceDN w:val="0"/>
        <w:adjustRightInd w:val="0"/>
        <w:spacing w:before="0" w:beforeAutospacing="0" w:after="0" w:afterAutospacing="0"/>
        <w:rPr>
          <w:rFonts w:ascii="Times New Roman CYR" w:eastAsia="Calibri" w:hAnsi="Times New Roman CYR" w:cs="Times New Roman CYR"/>
          <w:color w:val="000000"/>
        </w:rPr>
      </w:pPr>
      <w:r w:rsidRPr="00ED713F">
        <w:rPr>
          <w:rFonts w:ascii="Times New Roman CYR" w:eastAsia="Calibri" w:hAnsi="Times New Roman CYR" w:cs="Times New Roman CYR"/>
          <w:color w:val="000000"/>
        </w:rPr>
        <w:t>При разработке программ школьных театров рекомендуется применять учебно</w:t>
      </w:r>
      <w:r w:rsidRPr="00ED713F">
        <w:rPr>
          <w:rFonts w:ascii="Times New Roman" w:eastAsia="Calibri" w:hAnsi="Times New Roman"/>
          <w:color w:val="000000"/>
        </w:rPr>
        <w:t>-</w:t>
      </w:r>
      <w:r w:rsidRPr="00ED713F">
        <w:rPr>
          <w:rFonts w:ascii="Times New Roman CYR" w:eastAsia="Calibri" w:hAnsi="Times New Roman CYR" w:cs="Times New Roman CYR"/>
          <w:color w:val="000000"/>
        </w:rPr>
        <w:t>методические материалы, размещенные на официальных сайтах различных организаций:</w:t>
      </w:r>
    </w:p>
    <w:tbl>
      <w:tblPr>
        <w:tblStyle w:val="1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9"/>
        <w:gridCol w:w="3110"/>
      </w:tblGrid>
      <w:tr w:rsidR="00ED713F" w:rsidRPr="00ED713F" w:rsidTr="00ED713F">
        <w:tc>
          <w:tcPr>
            <w:tcW w:w="6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713F" w:rsidRPr="00ED713F" w:rsidRDefault="00ED713F" w:rsidP="00ED713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rFonts w:ascii="Times New Roman CYR" w:eastAsia="Calibri" w:hAnsi="Times New Roman CYR" w:cs="Times New Roman CYR"/>
                <w:color w:val="000000"/>
              </w:rPr>
            </w:pPr>
            <w:r w:rsidRPr="00ED713F">
              <w:rPr>
                <w:rFonts w:ascii="Times New Roman CYR" w:eastAsia="Calibri" w:hAnsi="Times New Roman CYR" w:cs="Times New Roman CYR"/>
                <w:color w:val="000000"/>
              </w:rPr>
              <w:t>Всероссийский Центр Художественного Творчества</w:t>
            </w:r>
          </w:p>
        </w:tc>
        <w:tc>
          <w:tcPr>
            <w:tcW w:w="3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713F" w:rsidRPr="00ED713F" w:rsidRDefault="00ED713F" w:rsidP="00ED713F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/>
                <w:color w:val="000000"/>
              </w:rPr>
            </w:pPr>
            <w:r w:rsidRPr="00ED713F">
              <w:rPr>
                <w:rFonts w:ascii="Times New Roman" w:eastAsia="Calibri" w:hAnsi="Times New Roman"/>
                <w:color w:val="000000"/>
              </w:rPr>
              <w:t xml:space="preserve">http://vcht.center/ </w:t>
            </w:r>
          </w:p>
          <w:p w:rsidR="00ED713F" w:rsidRPr="00ED713F" w:rsidRDefault="00ED713F" w:rsidP="00ED713F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rFonts w:ascii="Times New Roman CYR" w:eastAsia="Calibri" w:hAnsi="Times New Roman CYR" w:cs="Times New Roman CYR"/>
                <w:color w:val="000000"/>
              </w:rPr>
            </w:pPr>
          </w:p>
        </w:tc>
      </w:tr>
      <w:tr w:rsidR="00ED713F" w:rsidRPr="00ED713F" w:rsidTr="00ED713F">
        <w:tc>
          <w:tcPr>
            <w:tcW w:w="622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713F" w:rsidRPr="00ED713F" w:rsidRDefault="00ED713F" w:rsidP="00ED713F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/>
                <w:color w:val="000000"/>
              </w:rPr>
            </w:pPr>
            <w:r w:rsidRPr="00ED713F">
              <w:rPr>
                <w:rFonts w:ascii="Times New Roman CYR" w:eastAsia="Calibri" w:hAnsi="Times New Roman CYR" w:cs="Times New Roman CYR"/>
                <w:color w:val="000000"/>
              </w:rPr>
              <w:t>2.Перечень учебно</w:t>
            </w:r>
            <w:r w:rsidRPr="00ED713F">
              <w:rPr>
                <w:rFonts w:ascii="Times New Roman" w:eastAsia="Calibri" w:hAnsi="Times New Roman"/>
                <w:color w:val="000000"/>
              </w:rPr>
              <w:t>-</w:t>
            </w:r>
            <w:r w:rsidRPr="00ED713F">
              <w:rPr>
                <w:rFonts w:ascii="Times New Roman CYR" w:eastAsia="Calibri" w:hAnsi="Times New Roman CYR" w:cs="Times New Roman CYR"/>
                <w:color w:val="000000"/>
              </w:rPr>
              <w:t>методических пособий, разработанных Театральным</w:t>
            </w:r>
            <w:r w:rsidRPr="00ED713F">
              <w:rPr>
                <w:rFonts w:ascii="Times New Roman" w:eastAsia="Calibri" w:hAnsi="Times New Roman"/>
                <w:color w:val="000000"/>
              </w:rPr>
              <w:t xml:space="preserve"> </w:t>
            </w:r>
            <w:r w:rsidRPr="00ED713F">
              <w:rPr>
                <w:rFonts w:ascii="Times New Roman CYR" w:eastAsia="Calibri" w:hAnsi="Times New Roman CYR" w:cs="Times New Roman CYR"/>
                <w:color w:val="000000"/>
              </w:rPr>
              <w:t>институтом</w:t>
            </w:r>
            <w:r w:rsidRPr="00ED713F">
              <w:rPr>
                <w:rFonts w:ascii="Times New Roman" w:eastAsia="Calibri" w:hAnsi="Times New Roman"/>
                <w:color w:val="000000"/>
              </w:rPr>
              <w:t xml:space="preserve"> </w:t>
            </w:r>
            <w:r w:rsidRPr="00ED713F">
              <w:rPr>
                <w:rFonts w:ascii="Times New Roman CYR" w:eastAsia="Calibri" w:hAnsi="Times New Roman CYR" w:cs="Times New Roman CYR"/>
                <w:color w:val="000000"/>
              </w:rPr>
              <w:t xml:space="preserve">имени Бориса Щукина </w:t>
            </w:r>
            <w:r w:rsidR="002E492D">
              <w:rPr>
                <w:rFonts w:ascii="Times New Roman CYR" w:eastAsia="Calibri" w:hAnsi="Times New Roman CYR" w:cs="Times New Roman CYR"/>
                <w:color w:val="000000"/>
              </w:rPr>
              <w:t>при Государственном академиче</w:t>
            </w:r>
            <w:r w:rsidRPr="00ED713F">
              <w:rPr>
                <w:rFonts w:ascii="Times New Roman CYR" w:eastAsia="Calibri" w:hAnsi="Times New Roman CYR" w:cs="Times New Roman CYR"/>
                <w:color w:val="000000"/>
              </w:rPr>
              <w:t>ском театре имени Евгения Вахтангова</w:t>
            </w:r>
            <w:r w:rsidRPr="00ED713F">
              <w:rPr>
                <w:rFonts w:ascii="Times New Roman" w:eastAsia="Calibri" w:hAnsi="Times New Roman"/>
                <w:color w:val="000000"/>
              </w:rPr>
              <w:t xml:space="preserve">) </w:t>
            </w:r>
          </w:p>
        </w:tc>
        <w:tc>
          <w:tcPr>
            <w:tcW w:w="31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713F" w:rsidRPr="00ED713F" w:rsidRDefault="00ED713F" w:rsidP="00ED713F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/>
                <w:color w:val="000000"/>
              </w:rPr>
            </w:pPr>
            <w:r w:rsidRPr="00ED713F">
              <w:rPr>
                <w:rFonts w:ascii="Times New Roman" w:eastAsia="Calibri" w:hAnsi="Times New Roman"/>
                <w:color w:val="000000"/>
              </w:rPr>
              <w:t>https://clck.ru/vtUEH</w:t>
            </w:r>
          </w:p>
        </w:tc>
      </w:tr>
      <w:tr w:rsidR="00ED713F" w:rsidRPr="00ED713F" w:rsidTr="00ED713F">
        <w:tc>
          <w:tcPr>
            <w:tcW w:w="622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713F" w:rsidRPr="00ED713F" w:rsidRDefault="00ED713F" w:rsidP="00ED713F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/>
                <w:color w:val="000000"/>
              </w:rPr>
            </w:pPr>
            <w:r w:rsidRPr="00ED713F">
              <w:rPr>
                <w:rFonts w:ascii="Times New Roman CYR" w:eastAsia="Calibri" w:hAnsi="Times New Roman CYR" w:cs="Times New Roman CYR"/>
                <w:color w:val="000000"/>
              </w:rPr>
              <w:t>3. Перечень театральных постановок, рекомендуемых для совместного просмотра с детьми, размещенных</w:t>
            </w:r>
            <w:r w:rsidRPr="00ED713F">
              <w:rPr>
                <w:color w:val="000000"/>
              </w:rPr>
              <w:t xml:space="preserve"> </w:t>
            </w:r>
            <w:r w:rsidRPr="00ED713F">
              <w:rPr>
                <w:rFonts w:ascii="Times New Roman CYR" w:eastAsia="Calibri" w:hAnsi="Times New Roman CYR" w:cs="Times New Roman CYR"/>
                <w:color w:val="000000"/>
              </w:rPr>
              <w:t xml:space="preserve">на портале </w:t>
            </w:r>
            <w:proofErr w:type="spellStart"/>
            <w:proofErr w:type="gramStart"/>
            <w:r w:rsidRPr="00ED713F">
              <w:rPr>
                <w:rFonts w:ascii="Times New Roman CYR" w:eastAsia="Calibri" w:hAnsi="Times New Roman CYR" w:cs="Times New Roman CYR"/>
                <w:color w:val="000000"/>
              </w:rPr>
              <w:t>культура.рф</w:t>
            </w:r>
            <w:proofErr w:type="spellEnd"/>
            <w:proofErr w:type="gramEnd"/>
            <w:r w:rsidRPr="00ED713F">
              <w:rPr>
                <w:rFonts w:ascii="Times New Roman" w:eastAsia="Calibri" w:hAnsi="Times New Roman"/>
                <w:color w:val="000000"/>
              </w:rPr>
              <w:t xml:space="preserve"> </w:t>
            </w:r>
          </w:p>
          <w:p w:rsidR="00ED713F" w:rsidRPr="00ED713F" w:rsidRDefault="00ED713F" w:rsidP="00ED713F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/>
                <w:color w:val="000000"/>
              </w:rPr>
            </w:pPr>
          </w:p>
          <w:p w:rsidR="00ED713F" w:rsidRPr="00ED713F" w:rsidRDefault="00ED713F" w:rsidP="00ED713F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Calibri" w:hAnsi="Times New Roman CYR" w:cs="Times New Roman CYR"/>
                <w:color w:val="000000"/>
              </w:rPr>
            </w:pPr>
          </w:p>
        </w:tc>
        <w:tc>
          <w:tcPr>
            <w:tcW w:w="31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713F" w:rsidRPr="00ED713F" w:rsidRDefault="00ED713F" w:rsidP="00ED713F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/>
                <w:color w:val="000000"/>
              </w:rPr>
            </w:pPr>
            <w:r w:rsidRPr="00ED713F">
              <w:rPr>
                <w:rFonts w:ascii="Times New Roman" w:eastAsia="Calibri" w:hAnsi="Times New Roman"/>
                <w:color w:val="000000"/>
              </w:rPr>
              <w:t>https://clck.ru/rmVhk</w:t>
            </w:r>
            <w:r w:rsidRPr="00ED713F">
              <w:rPr>
                <w:color w:val="000000"/>
              </w:rPr>
              <w:t>.</w:t>
            </w:r>
            <w:r w:rsidRPr="00ED713F">
              <w:rPr>
                <w:rFonts w:ascii="Times New Roman" w:eastAsia="Calibri" w:hAnsi="Times New Roman"/>
                <w:color w:val="000000"/>
              </w:rPr>
              <w:t xml:space="preserve"> </w:t>
            </w:r>
          </w:p>
          <w:p w:rsidR="00ED713F" w:rsidRPr="00ED713F" w:rsidRDefault="00ED713F" w:rsidP="00ED713F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ED713F" w:rsidRPr="00ED713F" w:rsidTr="00ED713F">
        <w:tc>
          <w:tcPr>
            <w:tcW w:w="622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713F" w:rsidRPr="00ED713F" w:rsidRDefault="00ED713F" w:rsidP="00ED713F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Calibri" w:hAnsi="Times New Roman CYR" w:cs="Times New Roman CYR"/>
                <w:color w:val="000000"/>
              </w:rPr>
            </w:pPr>
            <w:r w:rsidRPr="00ED713F">
              <w:rPr>
                <w:rFonts w:ascii="Times New Roman CYR" w:eastAsia="Calibri" w:hAnsi="Times New Roman CYR" w:cs="Times New Roman CYR"/>
                <w:color w:val="000000"/>
              </w:rPr>
              <w:t>4 Реестр адаптированных дополнительных общеобразовательных обще- развивающих программ художественной и социально</w:t>
            </w:r>
            <w:r w:rsidRPr="00ED713F">
              <w:rPr>
                <w:rFonts w:ascii="Times New Roman" w:eastAsia="Calibri" w:hAnsi="Times New Roman"/>
                <w:color w:val="000000"/>
              </w:rPr>
              <w:t>-</w:t>
            </w:r>
            <w:r w:rsidRPr="00ED713F">
              <w:rPr>
                <w:rFonts w:ascii="Times New Roman CYR" w:eastAsia="Calibri" w:hAnsi="Times New Roman CYR" w:cs="Times New Roman CYR"/>
                <w:color w:val="000000"/>
              </w:rPr>
              <w:t>гуманитарной направленностей</w:t>
            </w:r>
          </w:p>
        </w:tc>
        <w:tc>
          <w:tcPr>
            <w:tcW w:w="31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713F" w:rsidRPr="00ED713F" w:rsidRDefault="00ED713F" w:rsidP="00ED713F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/>
                <w:color w:val="000000"/>
              </w:rPr>
            </w:pPr>
            <w:r w:rsidRPr="00ED713F">
              <w:rPr>
                <w:rFonts w:ascii="Times New Roman" w:eastAsia="Calibri" w:hAnsi="Times New Roman"/>
                <w:color w:val="000000"/>
              </w:rPr>
              <w:t>http://vcht.center/reestr-adoop/</w:t>
            </w:r>
          </w:p>
          <w:p w:rsidR="00ED713F" w:rsidRPr="00ED713F" w:rsidRDefault="00ED713F" w:rsidP="00ED713F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ED713F" w:rsidRPr="00ED713F" w:rsidTr="00ED713F">
        <w:tc>
          <w:tcPr>
            <w:tcW w:w="622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713F" w:rsidRPr="00ED713F" w:rsidRDefault="00ED713F" w:rsidP="00ED713F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Calibri" w:hAnsi="Times New Roman CYR" w:cs="Times New Roman CYR"/>
                <w:color w:val="000000"/>
              </w:rPr>
            </w:pPr>
            <w:r w:rsidRPr="00ED713F">
              <w:rPr>
                <w:rFonts w:ascii="Times New Roman CYR" w:eastAsia="Calibri" w:hAnsi="Times New Roman CYR" w:cs="Times New Roman CYR"/>
                <w:color w:val="000000"/>
              </w:rPr>
              <w:t>5. Единый национальный портал дополн</w:t>
            </w:r>
            <w:r w:rsidR="002E492D">
              <w:rPr>
                <w:rFonts w:ascii="Times New Roman CYR" w:eastAsia="Calibri" w:hAnsi="Times New Roman CYR" w:cs="Times New Roman CYR"/>
                <w:color w:val="000000"/>
              </w:rPr>
              <w:t>ительного образования детей. Ре</w:t>
            </w:r>
            <w:r w:rsidRPr="00ED713F">
              <w:rPr>
                <w:rFonts w:ascii="Times New Roman CYR" w:eastAsia="Calibri" w:hAnsi="Times New Roman CYR" w:cs="Times New Roman CYR"/>
                <w:color w:val="000000"/>
              </w:rPr>
              <w:t>естр адаптированных дополнительн</w:t>
            </w:r>
            <w:r w:rsidR="002E492D">
              <w:rPr>
                <w:rFonts w:ascii="Times New Roman CYR" w:eastAsia="Calibri" w:hAnsi="Times New Roman CYR" w:cs="Times New Roman CYR"/>
                <w:color w:val="000000"/>
              </w:rPr>
              <w:t>ых общеобразовательных общераз</w:t>
            </w:r>
            <w:r w:rsidRPr="00ED713F">
              <w:rPr>
                <w:rFonts w:ascii="Times New Roman CYR" w:eastAsia="Calibri" w:hAnsi="Times New Roman CYR" w:cs="Times New Roman CYR"/>
                <w:color w:val="000000"/>
              </w:rPr>
              <w:t>вивающих программ художественной и социально</w:t>
            </w:r>
            <w:r w:rsidRPr="00ED713F">
              <w:rPr>
                <w:rFonts w:ascii="Times New Roman" w:eastAsia="Calibri" w:hAnsi="Times New Roman"/>
                <w:color w:val="000000"/>
              </w:rPr>
              <w:t>-</w:t>
            </w:r>
            <w:r w:rsidRPr="00ED713F">
              <w:rPr>
                <w:rFonts w:ascii="Times New Roman CYR" w:eastAsia="Calibri" w:hAnsi="Times New Roman CYR" w:cs="Times New Roman CYR"/>
                <w:color w:val="000000"/>
              </w:rPr>
              <w:t>гуманитарной направленностей</w:t>
            </w:r>
            <w:r w:rsidRPr="00ED713F">
              <w:rPr>
                <w:rFonts w:ascii="Times New Roman" w:eastAsia="Calibri" w:hAnsi="Times New Roman"/>
                <w:color w:val="000000"/>
              </w:rPr>
              <w:t xml:space="preserve"> </w:t>
            </w:r>
          </w:p>
        </w:tc>
        <w:tc>
          <w:tcPr>
            <w:tcW w:w="31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713F" w:rsidRPr="00ED713F" w:rsidRDefault="00ED713F" w:rsidP="00ED713F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/>
                <w:color w:val="000000"/>
              </w:rPr>
            </w:pPr>
            <w:r w:rsidRPr="00ED713F">
              <w:rPr>
                <w:rFonts w:ascii="Times New Roman" w:eastAsia="Calibri" w:hAnsi="Times New Roman"/>
                <w:color w:val="000000"/>
              </w:rPr>
              <w:t xml:space="preserve">https://clck.ru/wJ3Zy </w:t>
            </w:r>
          </w:p>
          <w:p w:rsidR="00ED713F" w:rsidRPr="00ED713F" w:rsidRDefault="00ED713F" w:rsidP="00ED713F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/>
                <w:color w:val="000000"/>
              </w:rPr>
            </w:pPr>
          </w:p>
        </w:tc>
      </w:tr>
    </w:tbl>
    <w:p w:rsidR="00ED713F" w:rsidRPr="00ED713F" w:rsidRDefault="00ED713F" w:rsidP="00ED713F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</w:rPr>
      </w:pPr>
      <w:r w:rsidRPr="00ED713F">
        <w:rPr>
          <w:rFonts w:ascii="Times New Roman" w:eastAsia="Calibri" w:hAnsi="Times New Roman"/>
          <w:color w:val="000000"/>
        </w:rPr>
        <w:t xml:space="preserve"> </w:t>
      </w:r>
    </w:p>
    <w:p w:rsidR="00ED713F" w:rsidRPr="00ED713F" w:rsidRDefault="00ED713F" w:rsidP="00ED713F">
      <w:pPr>
        <w:jc w:val="both"/>
        <w:rPr>
          <w:rFonts w:ascii="Times New Roman" w:eastAsia="Calibri" w:hAnsi="Times New Roman"/>
        </w:rPr>
      </w:pPr>
      <w:r w:rsidRPr="00ED713F">
        <w:rPr>
          <w:rFonts w:ascii="Times New Roman" w:eastAsia="Calibri" w:hAnsi="Times New Roman"/>
        </w:rPr>
        <w:t xml:space="preserve"> </w:t>
      </w:r>
    </w:p>
    <w:p w:rsidR="00921105" w:rsidRDefault="00921105" w:rsidP="00C963FB"/>
    <w:sectPr w:rsidR="00921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F83478"/>
    <w:multiLevelType w:val="multilevel"/>
    <w:tmpl w:val="42FE6D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B482212"/>
    <w:multiLevelType w:val="multilevel"/>
    <w:tmpl w:val="8B0A9C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5313CB5"/>
    <w:multiLevelType w:val="multilevel"/>
    <w:tmpl w:val="6C0C875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3FB"/>
    <w:rsid w:val="002E492D"/>
    <w:rsid w:val="00921105"/>
    <w:rsid w:val="0098434B"/>
    <w:rsid w:val="00C963FB"/>
    <w:rsid w:val="00D8006D"/>
    <w:rsid w:val="00ED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6EE4A"/>
  <w15:chartTrackingRefBased/>
  <w15:docId w15:val="{578CC857-671F-4DAE-BA8C-0A0F81B1D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3FB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C963FB"/>
    <w:pPr>
      <w:contextualSpacing/>
    </w:pPr>
  </w:style>
  <w:style w:type="table" w:styleId="a3">
    <w:name w:val="Table Grid"/>
    <w:basedOn w:val="a1"/>
    <w:uiPriority w:val="99"/>
    <w:unhideWhenUsed/>
    <w:rsid w:val="00C963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table" w:customStyle="1" w:styleId="1">
    <w:name w:val="Сетка таблицы1"/>
    <w:basedOn w:val="a1"/>
    <w:next w:val="a3"/>
    <w:uiPriority w:val="99"/>
    <w:unhideWhenUsed/>
    <w:rsid w:val="00ED7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E492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492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3737</Words>
  <Characters>21305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2024-02-18T21:26:00Z</cp:lastPrinted>
  <dcterms:created xsi:type="dcterms:W3CDTF">2024-02-18T20:45:00Z</dcterms:created>
  <dcterms:modified xsi:type="dcterms:W3CDTF">2024-02-18T21:54:00Z</dcterms:modified>
</cp:coreProperties>
</file>