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FB" w:rsidRPr="00C963FB" w:rsidRDefault="00C963FB" w:rsidP="00C963FB">
      <w:pPr>
        <w:spacing w:before="0" w:beforeAutospacing="0" w:after="0" w:afterAutospacing="0"/>
        <w:jc w:val="right"/>
        <w:rPr>
          <w:b/>
          <w:i/>
          <w:iCs/>
          <w:sz w:val="20"/>
        </w:rPr>
      </w:pPr>
      <w:r w:rsidRPr="00C963FB">
        <w:rPr>
          <w:b/>
          <w:i/>
          <w:iCs/>
          <w:sz w:val="20"/>
        </w:rPr>
        <w:t xml:space="preserve">Утверждаю </w:t>
      </w:r>
      <w:r w:rsidRPr="00C963FB">
        <w:rPr>
          <w:b/>
          <w:i/>
          <w:iCs/>
          <w:sz w:val="20"/>
        </w:rPr>
        <w:br/>
        <w:t xml:space="preserve"> Директор МКОУ </w:t>
      </w:r>
    </w:p>
    <w:p w:rsidR="00C963FB" w:rsidRPr="00C963FB" w:rsidRDefault="00C963FB" w:rsidP="00C963FB">
      <w:pPr>
        <w:spacing w:before="0" w:beforeAutospacing="0" w:after="0" w:afterAutospacing="0"/>
        <w:jc w:val="right"/>
        <w:rPr>
          <w:b/>
          <w:i/>
          <w:iCs/>
          <w:sz w:val="20"/>
        </w:rPr>
      </w:pPr>
      <w:proofErr w:type="spellStart"/>
      <w:r w:rsidRPr="00C963FB">
        <w:rPr>
          <w:b/>
          <w:i/>
          <w:iCs/>
          <w:sz w:val="20"/>
        </w:rPr>
        <w:t>Старосеребряковская</w:t>
      </w:r>
      <w:proofErr w:type="spellEnd"/>
      <w:r w:rsidRPr="00C963FB">
        <w:rPr>
          <w:b/>
          <w:i/>
          <w:iCs/>
          <w:sz w:val="20"/>
        </w:rPr>
        <w:t xml:space="preserve"> СОШ </w:t>
      </w:r>
    </w:p>
    <w:p w:rsidR="00C963FB" w:rsidRPr="00C963FB" w:rsidRDefault="00C963FB" w:rsidP="00C963FB">
      <w:pPr>
        <w:spacing w:before="0" w:beforeAutospacing="0" w:after="0" w:afterAutospacing="0"/>
        <w:jc w:val="right"/>
        <w:rPr>
          <w:b/>
          <w:i/>
          <w:iCs/>
          <w:sz w:val="20"/>
        </w:rPr>
      </w:pPr>
      <w:r w:rsidRPr="00C963FB">
        <w:rPr>
          <w:b/>
          <w:i/>
          <w:iCs/>
          <w:sz w:val="20"/>
        </w:rPr>
        <w:t xml:space="preserve">   __________</w:t>
      </w:r>
      <w:proofErr w:type="spellStart"/>
      <w:r w:rsidRPr="00C963FB">
        <w:rPr>
          <w:b/>
          <w:i/>
          <w:iCs/>
          <w:sz w:val="20"/>
        </w:rPr>
        <w:t>Билалов</w:t>
      </w:r>
      <w:proofErr w:type="spellEnd"/>
      <w:r w:rsidRPr="00C963FB">
        <w:rPr>
          <w:b/>
          <w:i/>
          <w:iCs/>
          <w:sz w:val="20"/>
        </w:rPr>
        <w:t xml:space="preserve"> Р.М.</w:t>
      </w:r>
    </w:p>
    <w:p w:rsidR="00C963FB" w:rsidRPr="00C963FB" w:rsidRDefault="00C963FB" w:rsidP="00C963FB">
      <w:pPr>
        <w:spacing w:before="0" w:beforeAutospacing="0" w:after="0" w:afterAutospacing="0"/>
        <w:jc w:val="right"/>
        <w:rPr>
          <w:i/>
          <w:iCs/>
          <w:sz w:val="22"/>
        </w:rPr>
      </w:pPr>
    </w:p>
    <w:p w:rsidR="00C963FB" w:rsidRDefault="00C963FB" w:rsidP="00C963FB">
      <w:pPr>
        <w:jc w:val="right"/>
        <w:rPr>
          <w:i/>
          <w:iCs/>
        </w:rPr>
      </w:pPr>
      <w:r>
        <w:rPr>
          <w:i/>
          <w:iCs/>
        </w:rPr>
        <w:t>Приложение №1</w:t>
      </w:r>
    </w:p>
    <w:p w:rsidR="00C963FB" w:rsidRPr="00C963FB" w:rsidRDefault="00C963FB" w:rsidP="00C963FB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 w:rsidRPr="00C963FB">
        <w:rPr>
          <w:rFonts w:ascii="Times New Roman" w:eastAsia="Calibri" w:hAnsi="Times New Roman"/>
          <w:b/>
        </w:rPr>
        <w:t>Репертуарный план ш</w:t>
      </w:r>
      <w:r w:rsidRPr="00C963FB">
        <w:rPr>
          <w:rFonts w:ascii="Times New Roman" w:eastAsia="Calibri" w:hAnsi="Times New Roman"/>
          <w:b/>
        </w:rPr>
        <w:t>кольного театра</w:t>
      </w:r>
    </w:p>
    <w:p w:rsidR="00C963FB" w:rsidRPr="00C963FB" w:rsidRDefault="00C963FB" w:rsidP="00C963FB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 w:rsidRPr="00C963FB">
        <w:rPr>
          <w:rFonts w:ascii="Times New Roman" w:eastAsia="Calibri" w:hAnsi="Times New Roman"/>
          <w:b/>
        </w:rPr>
        <w:t xml:space="preserve"> </w:t>
      </w:r>
      <w:proofErr w:type="spellStart"/>
      <w:proofErr w:type="gramStart"/>
      <w:r w:rsidRPr="00C963FB">
        <w:rPr>
          <w:rFonts w:ascii="Times New Roman" w:eastAsia="Calibri" w:hAnsi="Times New Roman"/>
          <w:b/>
        </w:rPr>
        <w:t>МКОУ«</w:t>
      </w:r>
      <w:proofErr w:type="gramEnd"/>
      <w:r w:rsidRPr="00C963FB">
        <w:rPr>
          <w:rFonts w:ascii="Times New Roman" w:eastAsia="Calibri" w:hAnsi="Times New Roman"/>
          <w:b/>
        </w:rPr>
        <w:t>Старосеребряковская</w:t>
      </w:r>
      <w:proofErr w:type="spellEnd"/>
      <w:r w:rsidRPr="00C963FB">
        <w:rPr>
          <w:rFonts w:ascii="Times New Roman" w:eastAsia="Calibri" w:hAnsi="Times New Roman"/>
          <w:b/>
        </w:rPr>
        <w:t xml:space="preserve"> СОШ</w:t>
      </w:r>
      <w:r w:rsidRPr="00C963FB">
        <w:rPr>
          <w:rFonts w:ascii="Times New Roman" w:eastAsia="Calibri" w:hAnsi="Times New Roman"/>
          <w:b/>
        </w:rPr>
        <w:t xml:space="preserve">» </w:t>
      </w:r>
    </w:p>
    <w:p w:rsidR="00C963FB" w:rsidRPr="00C963FB" w:rsidRDefault="00C963FB" w:rsidP="00C963FB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 w:rsidRPr="00C963FB">
        <w:rPr>
          <w:rFonts w:ascii="Times New Roman" w:eastAsia="Calibri" w:hAnsi="Times New Roman"/>
          <w:b/>
        </w:rPr>
        <w:t>на 2024-2025 гг.</w:t>
      </w:r>
      <w:r w:rsidRPr="00C963FB">
        <w:rPr>
          <w:b/>
        </w:rPr>
        <w:t xml:space="preserve"> </w:t>
      </w:r>
    </w:p>
    <w:tbl>
      <w:tblPr>
        <w:tblStyle w:val="a3"/>
        <w:tblW w:w="0" w:type="auto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3544"/>
        <w:gridCol w:w="2976"/>
        <w:gridCol w:w="1370"/>
      </w:tblGrid>
      <w:tr w:rsidR="00C963FB" w:rsidTr="00D800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r>
              <w:t>№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Дата проведения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мероприятия или открытого занятия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Название спектакля, постановки, творческого номера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Количество участников</w:t>
            </w: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15.02.2024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Выступление на празднике к 23 февраля.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Творческий номер «Литературно театральная постановка «Героям посвящается…»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01.03.2024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Выступление на празднике к 8 марта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Творческий номер «Мамы»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20.04.2024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Выступление ко Дню Победы на 9 мая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Литературно - музыкальная композиция ко Дню Победы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3FB" w:rsidRDefault="00C963FB" w:rsidP="00C963FB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Постановки по</w:t>
            </w:r>
          </w:p>
          <w:p w:rsidR="00C963FB" w:rsidRDefault="00C963FB" w:rsidP="00C963FB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пьесам советских и российских классиков;</w:t>
            </w:r>
          </w:p>
          <w:p w:rsidR="00C963FB" w:rsidRDefault="00C963FB" w:rsidP="00C963FB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пьесам современной драматургии;</w:t>
            </w:r>
          </w:p>
          <w:p w:rsidR="00C963FB" w:rsidRDefault="00C963FB" w:rsidP="00C963FB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пьесам классиков русской и зарубежной драматургии;</w:t>
            </w:r>
          </w:p>
          <w:p w:rsidR="00C963FB" w:rsidRDefault="00C963FB" w:rsidP="00C963FB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пьесам дагестанских авторов;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спектакли по литературным произведениям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63FB" w:rsidRP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Участие Республиканском смотр-конкурсе репертуаров школьных театров «Театр-школа», посвященного году празднования   225-летия со дня рождения А.С. Пушкина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спектакля, постановки, творческого номера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23.05.2024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shd w:val="clear" w:color="auto" w:fill="FFFFFF"/>
              <w:outlineLvl w:val="0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eastAsia="Calibri" w:hAnsi="Times New Roman"/>
              </w:rPr>
              <w:t>«Последний звонок»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Постановка  «Чему учат в школе»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shd w:val="clear" w:color="auto" w:fill="FFFFFF"/>
              <w:outlineLvl w:val="0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eastAsia="Calibri" w:hAnsi="Times New Roman"/>
              </w:rPr>
              <w:t>Школьный этап конкурса «Живая классика»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спектакля, постановки, творческого номера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05.10.2024</w:t>
            </w:r>
          </w:p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shd w:val="clear" w:color="auto" w:fill="FFFFFF"/>
              <w:outlineLvl w:val="0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eastAsia="Calibri" w:hAnsi="Times New Roman"/>
              </w:rPr>
              <w:t>Концерт ко Дню Учителя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«Тебе, любимый учитель!» - литературно-музыкальная композиция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22.11.2024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shd w:val="clear" w:color="auto" w:fill="FFFFFF"/>
              <w:outlineLvl w:val="0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eastAsia="Calibri" w:hAnsi="Times New Roman"/>
              </w:rPr>
              <w:t>Концерт ко Дню матери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«Спасибо, мама!»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  <w:tr w:rsidR="00C963FB" w:rsidTr="00D8006D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10.12.2024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shd w:val="clear" w:color="auto" w:fill="FFFFFF"/>
              <w:outlineLvl w:val="0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Новый год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«Однажды в студёную зимнюю пору…» - новогодняя сказка</w:t>
            </w:r>
          </w:p>
        </w:tc>
        <w:tc>
          <w:tcPr>
            <w:tcW w:w="1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3FB" w:rsidRDefault="00C963FB" w:rsidP="00C963FB">
            <w:pPr>
              <w:rPr>
                <w:rFonts w:ascii="Times New Roman" w:eastAsia="Calibri" w:hAnsi="Times New Roman"/>
              </w:rPr>
            </w:pPr>
          </w:p>
        </w:tc>
      </w:tr>
    </w:tbl>
    <w:p w:rsidR="00D8006D" w:rsidRPr="00D8006D" w:rsidRDefault="00D8006D" w:rsidP="00D8006D">
      <w:pPr>
        <w:spacing w:before="0" w:beforeAutospacing="0" w:after="0" w:afterAutospacing="0"/>
        <w:jc w:val="right"/>
        <w:rPr>
          <w:rFonts w:ascii="Times New Roman" w:eastAsia="Calibri" w:hAnsi="Times New Roman"/>
          <w:i/>
          <w:iCs/>
        </w:rPr>
      </w:pPr>
      <w:r w:rsidRPr="00D8006D">
        <w:rPr>
          <w:rFonts w:ascii="Times New Roman" w:eastAsia="Calibri" w:hAnsi="Times New Roman"/>
          <w:i/>
          <w:iCs/>
        </w:rPr>
        <w:lastRenderedPageBreak/>
        <w:t xml:space="preserve">Приложение №2 </w:t>
      </w:r>
    </w:p>
    <w:p w:rsidR="00D8006D" w:rsidRPr="00D8006D" w:rsidRDefault="00D8006D" w:rsidP="00D8006D">
      <w:pPr>
        <w:spacing w:before="0" w:beforeAutospacing="0" w:after="0" w:afterAutospacing="0"/>
        <w:jc w:val="right"/>
        <w:rPr>
          <w:i/>
          <w:iCs/>
        </w:rPr>
      </w:pPr>
      <w:r w:rsidRPr="00D8006D">
        <w:rPr>
          <w:i/>
          <w:iCs/>
        </w:rPr>
        <w:t xml:space="preserve"> </w:t>
      </w:r>
    </w:p>
    <w:p w:rsidR="00D8006D" w:rsidRPr="00D8006D" w:rsidRDefault="00D8006D" w:rsidP="00D8006D">
      <w:pPr>
        <w:spacing w:before="0" w:beforeAutospacing="0" w:after="0" w:afterAutospacing="0"/>
        <w:jc w:val="right"/>
        <w:rPr>
          <w:i/>
          <w:iCs/>
        </w:rPr>
      </w:pPr>
      <w:r w:rsidRPr="00D8006D">
        <w:rPr>
          <w:i/>
          <w:iCs/>
        </w:rPr>
        <w:t>Проект</w:t>
      </w:r>
    </w:p>
    <w:p w:rsidR="00D8006D" w:rsidRPr="00D8006D" w:rsidRDefault="00D8006D" w:rsidP="00D8006D">
      <w:pPr>
        <w:spacing w:before="0" w:beforeAutospacing="0" w:after="0" w:afterAutospacing="0"/>
        <w:jc w:val="right"/>
        <w:rPr>
          <w:i/>
          <w:iCs/>
        </w:rPr>
      </w:pPr>
      <w:r w:rsidRPr="00D8006D">
        <w:rPr>
          <w:i/>
          <w:iCs/>
        </w:rPr>
        <w:t xml:space="preserve"> </w:t>
      </w:r>
    </w:p>
    <w:p w:rsidR="00D8006D" w:rsidRPr="00D8006D" w:rsidRDefault="00D8006D" w:rsidP="00D8006D">
      <w:pPr>
        <w:spacing w:before="0" w:beforeAutospacing="0" w:after="0" w:afterAutospacing="0" w:line="273" w:lineRule="auto"/>
        <w:jc w:val="center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 xml:space="preserve">Муниципальное </w:t>
      </w:r>
      <w:r>
        <w:rPr>
          <w:rFonts w:ascii="Times New Roman" w:eastAsia="Calibri" w:hAnsi="Times New Roman"/>
        </w:rPr>
        <w:t>казен</w:t>
      </w:r>
      <w:r w:rsidRPr="00D8006D">
        <w:rPr>
          <w:rFonts w:ascii="Times New Roman" w:eastAsia="Calibri" w:hAnsi="Times New Roman"/>
        </w:rPr>
        <w:t>ное общеобразовательное учреждение</w:t>
      </w:r>
    </w:p>
    <w:p w:rsidR="00D8006D" w:rsidRPr="00D8006D" w:rsidRDefault="00D8006D" w:rsidP="00D8006D">
      <w:pPr>
        <w:spacing w:before="0" w:beforeAutospacing="0" w:after="0" w:afterAutospacing="0" w:line="273" w:lineRule="auto"/>
        <w:jc w:val="center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 xml:space="preserve">                      </w:t>
      </w:r>
    </w:p>
    <w:p w:rsidR="00D8006D" w:rsidRPr="00D8006D" w:rsidRDefault="00D8006D" w:rsidP="00D8006D">
      <w:pPr>
        <w:spacing w:before="0" w:beforeAutospacing="0" w:after="0" w:afterAutospacing="0" w:line="273" w:lineRule="auto"/>
        <w:jc w:val="center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>Приказ</w:t>
      </w:r>
    </w:p>
    <w:p w:rsidR="00D8006D" w:rsidRPr="00D8006D" w:rsidRDefault="00D8006D" w:rsidP="00D8006D">
      <w:pPr>
        <w:spacing w:before="0" w:beforeAutospacing="0" w:after="0" w:afterAutospacing="0" w:line="273" w:lineRule="auto"/>
        <w:jc w:val="both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 xml:space="preserve"> </w:t>
      </w:r>
    </w:p>
    <w:p w:rsidR="00D8006D" w:rsidRPr="00D8006D" w:rsidRDefault="00D8006D" w:rsidP="00D8006D">
      <w:pPr>
        <w:spacing w:before="0" w:beforeAutospacing="0" w:after="0" w:afterAutospacing="0" w:line="273" w:lineRule="auto"/>
        <w:jc w:val="both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>от                          г.                                                                                                        № –––––––––––––––</w:t>
      </w:r>
    </w:p>
    <w:p w:rsidR="00D8006D" w:rsidRPr="00D8006D" w:rsidRDefault="00D8006D" w:rsidP="00D8006D">
      <w:pPr>
        <w:spacing w:before="0" w:beforeAutospacing="0" w:after="0" w:afterAutospacing="0" w:line="273" w:lineRule="auto"/>
        <w:jc w:val="both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 xml:space="preserve">                                                                    </w:t>
      </w:r>
    </w:p>
    <w:p w:rsidR="00D8006D" w:rsidRPr="00D8006D" w:rsidRDefault="00D8006D" w:rsidP="00D8006D">
      <w:pPr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D8006D">
        <w:rPr>
          <w:rFonts w:ascii="Times New Roman" w:hAnsi="Times New Roman"/>
          <w:b/>
          <w:bCs/>
        </w:rPr>
        <w:t xml:space="preserve"> </w:t>
      </w:r>
    </w:p>
    <w:p w:rsidR="00D8006D" w:rsidRPr="00D8006D" w:rsidRDefault="00D8006D" w:rsidP="00D8006D">
      <w:pPr>
        <w:spacing w:before="0" w:beforeAutospacing="0" w:after="0" w:afterAutospacing="0"/>
        <w:jc w:val="both"/>
        <w:rPr>
          <w:rFonts w:ascii="Times New Roman" w:hAnsi="Times New Roman"/>
        </w:rPr>
      </w:pPr>
      <w:r w:rsidRPr="00D8006D">
        <w:rPr>
          <w:rFonts w:ascii="Times New Roman" w:hAnsi="Times New Roman"/>
        </w:rPr>
        <w:t xml:space="preserve"> О создании школьного театра</w:t>
      </w:r>
    </w:p>
    <w:p w:rsidR="00D8006D" w:rsidRPr="00D8006D" w:rsidRDefault="00D8006D" w:rsidP="00D8006D">
      <w:p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базе МКОУ «</w:t>
      </w:r>
      <w:proofErr w:type="spellStart"/>
      <w:r>
        <w:rPr>
          <w:rFonts w:ascii="Times New Roman" w:hAnsi="Times New Roman"/>
        </w:rPr>
        <w:t>Старосеребряковская</w:t>
      </w:r>
      <w:proofErr w:type="spellEnd"/>
      <w:r>
        <w:rPr>
          <w:rFonts w:ascii="Times New Roman" w:hAnsi="Times New Roman"/>
        </w:rPr>
        <w:t xml:space="preserve"> СОШ"</w:t>
      </w:r>
    </w:p>
    <w:p w:rsidR="00D8006D" w:rsidRPr="00D8006D" w:rsidRDefault="00D8006D" w:rsidP="002E492D">
      <w:pPr>
        <w:spacing w:before="0" w:beforeAutospacing="0" w:after="0" w:afterAutospacing="0"/>
        <w:rPr>
          <w:rFonts w:ascii="Times New Roman" w:hAnsi="Times New Roman"/>
        </w:rPr>
      </w:pPr>
      <w:r w:rsidRPr="00D8006D">
        <w:rPr>
          <w:rFonts w:ascii="Times New Roman" w:hAnsi="Times New Roman"/>
        </w:rPr>
        <w:t xml:space="preserve"> </w:t>
      </w:r>
    </w:p>
    <w:p w:rsidR="00D8006D" w:rsidRPr="00D8006D" w:rsidRDefault="00D8006D" w:rsidP="002E492D">
      <w:pPr>
        <w:widowControl w:val="0"/>
        <w:autoSpaceDE w:val="0"/>
        <w:autoSpaceDN w:val="0"/>
        <w:spacing w:before="0" w:beforeAutospacing="0" w:after="0" w:afterAutospacing="0" w:line="240" w:lineRule="auto"/>
        <w:rPr>
          <w:rFonts w:ascii="Times New Roman" w:hAnsi="Times New Roman"/>
        </w:rPr>
      </w:pPr>
      <w:r w:rsidRPr="00D8006D">
        <w:rPr>
          <w:rFonts w:ascii="Times New Roman" w:hAnsi="Times New Roman"/>
        </w:rPr>
        <w:t xml:space="preserve">Во исполнение пункта 3 Протокола заседания Совета Министерства просвещения Российской Федерации по вопросам создания и развития школьных театров в  образовательных организациях от 24.03.2022, с целью исполнения Концепции развития дополнительного образования детей до 2030, утвержденной Правительством РФ от 31.03.2022  № 678-р,  в целях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культуры, а также своевременного внесения данных о школьных театрах в Реестр школьных театров, </w:t>
      </w:r>
      <w:r w:rsidRPr="00D8006D">
        <w:rPr>
          <w:rFonts w:ascii="Times New Roman" w:hAnsi="Times New Roman"/>
          <w:bCs/>
        </w:rPr>
        <w:t>приказываю:</w:t>
      </w:r>
    </w:p>
    <w:p w:rsidR="00D8006D" w:rsidRPr="00D8006D" w:rsidRDefault="00D8006D" w:rsidP="002E492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hAnsi="Times New Roman"/>
        </w:rPr>
      </w:pPr>
      <w:r w:rsidRPr="00D8006D">
        <w:rPr>
          <w:rFonts w:ascii="Times New Roman" w:hAnsi="Times New Roman"/>
        </w:rPr>
        <w:t xml:space="preserve">1. Организовать деятельность школьного театра в системе </w:t>
      </w:r>
      <w:r w:rsidRPr="00D8006D">
        <w:rPr>
          <w:rFonts w:ascii="Times New Roman" w:eastAsia="Calibri" w:hAnsi="Times New Roman"/>
          <w:color w:val="000000"/>
        </w:rPr>
        <w:t>внеурочной кружковой деятельности по реализации ФГОС ООО</w:t>
      </w:r>
      <w:r w:rsidRPr="00D8006D">
        <w:rPr>
          <w:rFonts w:ascii="Times New Roman" w:hAnsi="Times New Roman"/>
        </w:rPr>
        <w:t xml:space="preserve">, дополнительного образования детей </w:t>
      </w: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Старосеребряковская</w:t>
      </w:r>
      <w:proofErr w:type="spellEnd"/>
      <w:r>
        <w:rPr>
          <w:rFonts w:ascii="Times New Roman" w:hAnsi="Times New Roman"/>
        </w:rPr>
        <w:t xml:space="preserve"> СОШ"</w:t>
      </w:r>
      <w:r w:rsidRPr="00D8006D">
        <w:rPr>
          <w:rFonts w:ascii="Times New Roman" w:hAnsi="Times New Roman"/>
        </w:rPr>
        <w:t>.</w:t>
      </w:r>
    </w:p>
    <w:p w:rsidR="00D8006D" w:rsidRPr="00D8006D" w:rsidRDefault="00D8006D" w:rsidP="002E492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hAnsi="Times New Roman"/>
        </w:rPr>
        <w:t>2.</w:t>
      </w:r>
      <w:r w:rsidRPr="00D8006D">
        <w:rPr>
          <w:rFonts w:ascii="Times New Roman" w:eastAsia="Calibri" w:hAnsi="Times New Roman"/>
          <w:color w:val="000000"/>
        </w:rPr>
        <w:t xml:space="preserve">  Подготовить для размещения на школьном сайте нормативно-правовые документы по созданию школьного театра до </w:t>
      </w:r>
      <w:r w:rsidRPr="00D8006D">
        <w:rPr>
          <w:rFonts w:ascii="Times New Roman" w:eastAsia="Calibri" w:hAnsi="Times New Roman"/>
          <w:color w:val="000000"/>
        </w:rPr>
        <w:softHyphen/>
        <w:t>12 февраля 2024 года.</w:t>
      </w:r>
    </w:p>
    <w:p w:rsidR="00D8006D" w:rsidRPr="00D8006D" w:rsidRDefault="00D8006D" w:rsidP="002E492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 Утвердить Положение о школьном театре «Наименование» (Приложение) и </w:t>
      </w:r>
      <w:r w:rsidRPr="00D8006D">
        <w:rPr>
          <w:rFonts w:ascii="Times New Roman" w:eastAsia="Calibri" w:hAnsi="Times New Roman"/>
        </w:rPr>
        <w:t xml:space="preserve">репертуарный план школьного театра (театральных постановок, </w:t>
      </w:r>
      <w:r w:rsidRPr="00D8006D">
        <w:rPr>
          <w:rFonts w:ascii="Times New Roman" w:eastAsia="Calibri" w:hAnsi="Times New Roman"/>
          <w:shd w:val="clear" w:color="auto" w:fill="FFFFFF"/>
        </w:rPr>
        <w:t>пьес, инсценировок</w:t>
      </w:r>
      <w:r w:rsidRPr="00D8006D">
        <w:rPr>
          <w:rFonts w:ascii="Times New Roman" w:eastAsia="Calibri" w:hAnsi="Times New Roman"/>
        </w:rPr>
        <w:t>):</w:t>
      </w:r>
    </w:p>
    <w:p w:rsidR="00D8006D" w:rsidRPr="00D8006D" w:rsidRDefault="00D8006D" w:rsidP="002E492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hAnsi="Times New Roman"/>
        </w:rPr>
        <w:t xml:space="preserve">4. </w:t>
      </w:r>
      <w:r w:rsidRPr="00D8006D">
        <w:rPr>
          <w:rFonts w:ascii="Times New Roman" w:eastAsia="Calibri" w:hAnsi="Times New Roman"/>
          <w:color w:val="000000"/>
        </w:rPr>
        <w:t xml:space="preserve">Назначить руководителем школьного театра «»  </w:t>
      </w:r>
    </w:p>
    <w:p w:rsidR="00D8006D" w:rsidRPr="00D8006D" w:rsidRDefault="00D8006D" w:rsidP="002E492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5. Утвердить рабочую группу (Пример: советник по воспитанию, педагог дополнительного образования, организатор внеурочной деятельности, учитель музыки, учителя русского </w:t>
      </w:r>
      <w:proofErr w:type="gramStart"/>
      <w:r w:rsidRPr="00D8006D">
        <w:rPr>
          <w:rFonts w:ascii="Times New Roman" w:eastAsia="Calibri" w:hAnsi="Times New Roman"/>
          <w:color w:val="000000"/>
        </w:rPr>
        <w:t>языка  и</w:t>
      </w:r>
      <w:proofErr w:type="gramEnd"/>
      <w:r w:rsidRPr="00D8006D">
        <w:rPr>
          <w:rFonts w:ascii="Times New Roman" w:eastAsia="Calibri" w:hAnsi="Times New Roman"/>
          <w:color w:val="000000"/>
        </w:rPr>
        <w:t xml:space="preserve"> литературы, учителя родного языка и литературы, учитель истории и обществознания, учитель английского языка и </w:t>
      </w:r>
      <w:proofErr w:type="spellStart"/>
      <w:r w:rsidRPr="00D8006D">
        <w:rPr>
          <w:rFonts w:ascii="Times New Roman" w:eastAsia="Calibri" w:hAnsi="Times New Roman"/>
          <w:color w:val="000000"/>
        </w:rPr>
        <w:t>др</w:t>
      </w:r>
      <w:proofErr w:type="spellEnd"/>
      <w:r w:rsidRPr="00D8006D">
        <w:rPr>
          <w:rFonts w:ascii="Times New Roman" w:eastAsia="Calibri" w:hAnsi="Times New Roman"/>
          <w:color w:val="000000"/>
        </w:rPr>
        <w:t xml:space="preserve">). </w:t>
      </w:r>
    </w:p>
    <w:p w:rsidR="00D8006D" w:rsidRPr="00D8006D" w:rsidRDefault="00D8006D" w:rsidP="002E492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5. Заместителю директора по воспитательной работе, подготовить на утверждение рабочую программу курса «Школьный театр» для внеурочных занятий учащихся 1-11 классов.</w:t>
      </w:r>
    </w:p>
    <w:p w:rsidR="00D8006D" w:rsidRPr="00D8006D" w:rsidRDefault="00D8006D" w:rsidP="002E492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6. Заместителю </w:t>
      </w:r>
      <w:proofErr w:type="gramStart"/>
      <w:r w:rsidRPr="00D8006D">
        <w:rPr>
          <w:rFonts w:ascii="Times New Roman" w:eastAsia="Calibri" w:hAnsi="Times New Roman"/>
          <w:color w:val="000000"/>
        </w:rPr>
        <w:t>директора,  ответственному</w:t>
      </w:r>
      <w:proofErr w:type="gramEnd"/>
      <w:r w:rsidRPr="00D8006D">
        <w:rPr>
          <w:rFonts w:ascii="Times New Roman" w:eastAsia="Calibri" w:hAnsi="Times New Roman"/>
          <w:color w:val="000000"/>
        </w:rPr>
        <w:t xml:space="preserve"> за ведение школьного сайта,  обновить на официальном сайте школы раздел «Школьный театр» и разместить документы по организации работы школьного театра и копию сертификата о включении в Реестр школьного театра.</w:t>
      </w:r>
    </w:p>
    <w:p w:rsidR="00D8006D" w:rsidRPr="00D8006D" w:rsidRDefault="00D8006D" w:rsidP="002E492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7.  Контроль за исполнением данного приказа возложить на –––––––– заместителя директора по ---------------.</w:t>
      </w:r>
    </w:p>
    <w:p w:rsidR="00D8006D" w:rsidRPr="00D8006D" w:rsidRDefault="00D8006D" w:rsidP="002E492D">
      <w:pPr>
        <w:spacing w:before="0" w:beforeAutospacing="0" w:after="0" w:afterAutospacing="0"/>
      </w:pPr>
      <w:r w:rsidRPr="00D8006D">
        <w:t xml:space="preserve"> </w:t>
      </w:r>
    </w:p>
    <w:p w:rsid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D8006D">
        <w:rPr>
          <w:rFonts w:ascii="Times New Roman CYR" w:eastAsia="Calibri" w:hAnsi="Times New Roman CYR" w:cs="Times New Roman CYR"/>
          <w:b/>
          <w:bCs/>
          <w:color w:val="000000"/>
        </w:rPr>
        <w:t>Положение о школьном театре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 xml:space="preserve"> </w:t>
      </w:r>
    </w:p>
    <w:p w:rsidR="00D8006D" w:rsidRPr="00D8006D" w:rsidRDefault="00D8006D" w:rsidP="00D800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8006D">
        <w:rPr>
          <w:rFonts w:ascii="Times New Roman" w:hAnsi="Times New Roman"/>
          <w:b/>
          <w:bCs/>
          <w:color w:val="000000"/>
        </w:rPr>
        <w:t>Общие положения.</w:t>
      </w:r>
    </w:p>
    <w:p w:rsidR="00D8006D" w:rsidRPr="00D8006D" w:rsidRDefault="00D8006D" w:rsidP="00D8006D">
      <w:pPr>
        <w:adjustRightInd w:val="0"/>
        <w:spacing w:before="0" w:beforeAutospacing="0" w:after="0" w:afterAutospacing="0"/>
        <w:jc w:val="both"/>
        <w:rPr>
          <w:b/>
          <w:bCs/>
          <w:color w:val="000000"/>
        </w:rPr>
      </w:pPr>
      <w:r w:rsidRPr="00D8006D">
        <w:rPr>
          <w:b/>
          <w:bCs/>
          <w:color w:val="000000"/>
        </w:rPr>
        <w:t xml:space="preserve">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</w:t>
      </w:r>
      <w:proofErr w:type="spellStart"/>
      <w:r w:rsidRPr="00D8006D">
        <w:rPr>
          <w:rFonts w:ascii="Times New Roman" w:eastAsia="Calibri" w:hAnsi="Times New Roman"/>
          <w:color w:val="000000"/>
        </w:rPr>
        <w:t>Минпросвещения</w:t>
      </w:r>
      <w:proofErr w:type="spellEnd"/>
      <w:r w:rsidRPr="00D8006D">
        <w:rPr>
          <w:rFonts w:ascii="Times New Roman" w:eastAsia="Calibri" w:hAnsi="Times New Roman"/>
          <w:color w:val="000000"/>
        </w:rPr>
        <w:t xml:space="preserve"> России от 27.12.20</w:t>
      </w:r>
      <w:r>
        <w:rPr>
          <w:rFonts w:ascii="Times New Roman" w:eastAsia="Calibri" w:hAnsi="Times New Roman"/>
          <w:color w:val="000000"/>
        </w:rPr>
        <w:t xml:space="preserve">21 № СК-31/06 </w:t>
      </w:r>
      <w:proofErr w:type="spellStart"/>
      <w:r>
        <w:rPr>
          <w:rFonts w:ascii="Times New Roman" w:eastAsia="Calibri" w:hAnsi="Times New Roman"/>
          <w:color w:val="000000"/>
        </w:rPr>
        <w:t>пр</w:t>
      </w:r>
      <w:proofErr w:type="spellEnd"/>
      <w:r>
        <w:rPr>
          <w:rFonts w:ascii="Times New Roman" w:eastAsia="Calibri" w:hAnsi="Times New Roman"/>
          <w:color w:val="000000"/>
        </w:rPr>
        <w:t xml:space="preserve">   </w:t>
      </w:r>
      <w:r w:rsidRPr="00D8006D">
        <w:rPr>
          <w:rFonts w:ascii="Times New Roman" w:eastAsia="Calibri" w:hAnsi="Times New Roman"/>
          <w:color w:val="000000"/>
        </w:rPr>
        <w:t xml:space="preserve"> «О создании и развитии школьных театров в субъектах Российской Федерации»; распоряжением Правительства Российской Федерации от 31.03.2022 года № 678-р,утвердившим 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</w:t>
      </w: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Старосеребряковская</w:t>
      </w:r>
      <w:proofErr w:type="spellEnd"/>
      <w:r>
        <w:rPr>
          <w:rFonts w:ascii="Times New Roman" w:hAnsi="Times New Roman"/>
        </w:rPr>
        <w:t xml:space="preserve"> СОШ"</w:t>
      </w:r>
      <w:r w:rsidRPr="00D8006D">
        <w:rPr>
          <w:rFonts w:ascii="Times New Roman" w:eastAsia="Calibri" w:hAnsi="Times New Roman"/>
          <w:color w:val="000000"/>
        </w:rPr>
        <w:t xml:space="preserve"> Положение регулирует деятельность  школьного театра </w:t>
      </w: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Старосеребряковская</w:t>
      </w:r>
      <w:proofErr w:type="spellEnd"/>
      <w:r>
        <w:rPr>
          <w:rFonts w:ascii="Times New Roman" w:hAnsi="Times New Roman"/>
        </w:rPr>
        <w:t xml:space="preserve"> СОШ"</w:t>
      </w:r>
      <w:r w:rsidRPr="00D8006D">
        <w:rPr>
          <w:rFonts w:ascii="Times New Roman" w:eastAsia="Calibri" w:hAnsi="Times New Roman"/>
          <w:color w:val="000000"/>
        </w:rPr>
        <w:t xml:space="preserve">: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Школьный театр может иметь свою символику, в том числе используя элементы символики школы.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Школьный театр возглавляет руководитель театра, назначенный руководителем образовательного учреждения.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 Руководитель школьного театра подчиняется директору школы и заместителю директора по воспитательной работе, содержанию образования и образовательных программ.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Школьный театр участвует в реализации воспитательной программы школы и реализации программ дополнительного образования.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>2. Цель и задачи школьного театра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2.2. Основные задачи школьного театра: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2.2.1. Создание условий для комплексного развития творческого потенциала школьников, формирование общей эстетической культуры;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2.2.2. Оказание помощи обучающимся в самовыражении и </w:t>
      </w:r>
      <w:proofErr w:type="spellStart"/>
      <w:r w:rsidRPr="00D8006D">
        <w:rPr>
          <w:rFonts w:ascii="Times New Roman" w:eastAsia="Calibri" w:hAnsi="Times New Roman"/>
          <w:color w:val="000000"/>
        </w:rPr>
        <w:t>самопрезентации</w:t>
      </w:r>
      <w:proofErr w:type="spellEnd"/>
      <w:r w:rsidRPr="00D8006D">
        <w:rPr>
          <w:rFonts w:ascii="Times New Roman" w:eastAsia="Calibri" w:hAnsi="Times New Roman"/>
          <w:color w:val="000000"/>
        </w:rPr>
        <w:t xml:space="preserve">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r w:rsidRPr="00D8006D">
        <w:rPr>
          <w:rFonts w:ascii="Times New Roman" w:eastAsia="Calibri" w:hAnsi="Times New Roman"/>
          <w:color w:val="000000"/>
        </w:rPr>
        <w:t>индивидуальных проектов,</w:t>
      </w:r>
      <w:r w:rsidRPr="00D8006D">
        <w:rPr>
          <w:rFonts w:ascii="Times New Roman" w:eastAsia="Calibri" w:hAnsi="Times New Roman"/>
          <w:color w:val="000000"/>
        </w:rPr>
        <w:t xml:space="preserve"> обучающихся;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2.2.4. Организация внеурочной деятельности обучающихся;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lastRenderedPageBreak/>
        <w:t xml:space="preserve"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2.2.6. Организация досуга школьников в рамках содержательного общения;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2.2.7. 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2.2.8. Продвижение традиционных ценностей, патриотическое воспитание театральными средствами;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>3. Организация деятельности школьного театра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3.1. Школьный театр функционирует в течение всего учебного года, а также в каникулярное время.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3.2. Деятельность школьного театра организуется в формах учебных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3.3. Занятия в школьном театре проводятся: в актовом зале, в специализированных кабинетах.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3.4. Возраст участников школьного театра: от 6 до 17 лет.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3.5. Занятия в школьном театре проводятся по группам или всем составом, а также индивидуально.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3.5.1. Предельная наполняемость групп не </w:t>
      </w:r>
      <w:proofErr w:type="gramStart"/>
      <w:r w:rsidRPr="00D8006D">
        <w:rPr>
          <w:rFonts w:ascii="Times New Roman" w:eastAsia="Calibri" w:hAnsi="Times New Roman"/>
          <w:color w:val="000000"/>
        </w:rPr>
        <w:t>более  …</w:t>
      </w:r>
      <w:proofErr w:type="gramEnd"/>
      <w:r w:rsidRPr="00D8006D">
        <w:rPr>
          <w:rFonts w:ascii="Times New Roman" w:eastAsia="Calibri" w:hAnsi="Times New Roman"/>
          <w:color w:val="000000"/>
        </w:rPr>
        <w:t xml:space="preserve"> человек.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3.5.2. Группы обучающихся могут быть одновозрастными и разновозрастными.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</w:t>
      </w: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Старосеребряковская</w:t>
      </w:r>
      <w:proofErr w:type="spellEnd"/>
      <w:r>
        <w:rPr>
          <w:rFonts w:ascii="Times New Roman" w:hAnsi="Times New Roman"/>
        </w:rPr>
        <w:t xml:space="preserve"> СОШ"</w:t>
      </w:r>
      <w:r w:rsidRPr="00D8006D">
        <w:rPr>
          <w:rFonts w:ascii="Times New Roman" w:eastAsia="Calibri" w:hAnsi="Times New Roman"/>
          <w:color w:val="000000"/>
        </w:rPr>
        <w:t xml:space="preserve">, без включения в основной состав.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приказом директора </w:t>
      </w: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Старосеребряковская</w:t>
      </w:r>
      <w:proofErr w:type="spellEnd"/>
      <w:r>
        <w:rPr>
          <w:rFonts w:ascii="Times New Roman" w:hAnsi="Times New Roman"/>
        </w:rPr>
        <w:t xml:space="preserve"> СОШ"</w:t>
      </w:r>
      <w:r w:rsidRPr="00D8006D">
        <w:rPr>
          <w:rFonts w:ascii="Times New Roman" w:eastAsia="Calibri" w:hAnsi="Times New Roman"/>
          <w:b/>
          <w:color w:val="000000"/>
        </w:rPr>
        <w:t>.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D8006D">
        <w:rPr>
          <w:rFonts w:ascii="Times New Roman" w:eastAsia="Calibri" w:hAnsi="Times New Roman"/>
          <w:color w:val="000000"/>
        </w:rPr>
        <w:t>метапредметных</w:t>
      </w:r>
      <w:proofErr w:type="spellEnd"/>
      <w:r w:rsidRPr="00D8006D">
        <w:rPr>
          <w:rFonts w:ascii="Times New Roman" w:eastAsia="Calibri" w:hAnsi="Times New Roman"/>
          <w:color w:val="000000"/>
        </w:rPr>
        <w:t xml:space="preserve"> и предметных результатов обучающихся.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3.10. Учет образовательных достижений, обучающихся в школьном театре производится в портфолио, обучающихся либо через отчет руководителя школьного театра.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3.11. Руководителем школьного театра назначается педагог в соответствии с приказом </w:t>
      </w: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Старосеребряковская</w:t>
      </w:r>
      <w:proofErr w:type="spellEnd"/>
      <w:r>
        <w:rPr>
          <w:rFonts w:ascii="Times New Roman" w:hAnsi="Times New Roman"/>
        </w:rPr>
        <w:t xml:space="preserve"> СОШ"</w:t>
      </w:r>
      <w:r w:rsidRPr="00D8006D">
        <w:rPr>
          <w:rFonts w:ascii="Times New Roman" w:eastAsia="Calibri" w:hAnsi="Times New Roman"/>
          <w:b/>
          <w:color w:val="000000"/>
        </w:rPr>
        <w:t>.</w:t>
      </w:r>
      <w:r w:rsidRPr="00D8006D">
        <w:rPr>
          <w:rFonts w:ascii="Times New Roman" w:eastAsia="Calibri" w:hAnsi="Times New Roman"/>
          <w:b/>
          <w:bCs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>4. Участники образовательных отношений, их права и обязанности.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lastRenderedPageBreak/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4.7. Учащиеся обязаны регулярно посещать занятия в школьном театре.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 4.9. Педагог имеет право самостоятельно выбирать и использовать методики обучения и воспитания.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4.10. 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>5. Ответственность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5.1. Участники образовательных отношений в школьном театре несут ответственность в соответствии с действующим законодательством Российской Федерации.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>6. Порядок приема в школьный театр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8 до 14 лет.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Обучающиеся в возрасте от 15 до 17 лет могут подать заявление самостоятельно.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6.3. Основаниями для отказа в приеме документов являются: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6.3.1. Отсутствие необходимых сведений в заявлении о приеме в школьный театр.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6.3.2. Превышение предельной численности участников кружка школьного театра, установленной настоящим положением.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6.3.3. Отсутствие в заявлении о приеме в школьный театр подписи заявителя или его уполномоченного представителя.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6.4.  Прием в школьный театр осуществляется ежегодно до---------, а также в течение учебного года, если не достигнута предельная численность участников школьного театра.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lastRenderedPageBreak/>
        <w:t xml:space="preserve">6.5. Занятия в школьном театре проводятся согласно расписанию (графику), утвержденному директором </w:t>
      </w: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Старосеребряковская</w:t>
      </w:r>
      <w:proofErr w:type="spellEnd"/>
      <w:r>
        <w:rPr>
          <w:rFonts w:ascii="Times New Roman" w:hAnsi="Times New Roman"/>
        </w:rPr>
        <w:t xml:space="preserve"> СОШ"</w:t>
      </w:r>
      <w:r w:rsidRPr="00D8006D">
        <w:rPr>
          <w:rFonts w:ascii="Times New Roman" w:eastAsia="Calibri" w:hAnsi="Times New Roman"/>
          <w:color w:val="000000"/>
        </w:rPr>
        <w:t xml:space="preserve">, а также с соблюдением всех санитарно- эпидемиологических требований.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>7. Контроль за деятельностью школьного театра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7.1. Общее руководство и контроль за деятельностью школьного театра осуществляет администрация </w:t>
      </w:r>
      <w:r w:rsidR="00ED713F">
        <w:rPr>
          <w:rFonts w:ascii="Times New Roman" w:hAnsi="Times New Roman"/>
        </w:rPr>
        <w:t>МКОУ «</w:t>
      </w:r>
      <w:proofErr w:type="spellStart"/>
      <w:r w:rsidR="00ED713F">
        <w:rPr>
          <w:rFonts w:ascii="Times New Roman" w:hAnsi="Times New Roman"/>
        </w:rPr>
        <w:t>Старосеребряковская</w:t>
      </w:r>
      <w:proofErr w:type="spellEnd"/>
      <w:r w:rsidR="00ED713F">
        <w:rPr>
          <w:rFonts w:ascii="Times New Roman" w:hAnsi="Times New Roman"/>
        </w:rPr>
        <w:t xml:space="preserve"> СОШ"</w:t>
      </w:r>
      <w:r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7.2. Непосредственное руководство школьным театром осуществляет его руководитель.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7.3. В целях обеспечения деятельности школьного театра его руководитель: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7.3.1. Участвует в разработке образовательных программ, реализуемых в школьном театре;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7.3.2. Ведет регулярную творческую и учебно-воспитательную деятельность на основе учебного плана образовательной программы;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7.3.3. Разрабатывает расписание занятий (график) школьного театра;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7.3.6. Представляет отчеты о результатах деятельности школьного театра за отчетные периоды.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>8. Материально-техническая база школьного театра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8.1. Помещения для работы школьного театра, а также необходимое оборудование, инвентарь и материалы предоставляются </w:t>
      </w:r>
      <w:r w:rsidR="00ED713F">
        <w:rPr>
          <w:rFonts w:ascii="Times New Roman" w:hAnsi="Times New Roman"/>
        </w:rPr>
        <w:t>МКОУ «</w:t>
      </w:r>
      <w:proofErr w:type="spellStart"/>
      <w:r w:rsidR="00ED713F">
        <w:rPr>
          <w:rFonts w:ascii="Times New Roman" w:hAnsi="Times New Roman"/>
        </w:rPr>
        <w:t>Старосеребряковская</w:t>
      </w:r>
      <w:proofErr w:type="spellEnd"/>
      <w:r w:rsidR="00ED713F">
        <w:rPr>
          <w:rFonts w:ascii="Times New Roman" w:hAnsi="Times New Roman"/>
        </w:rPr>
        <w:t xml:space="preserve"> СОШ"</w:t>
      </w:r>
      <w:r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  <w:r w:rsidRPr="00D8006D">
        <w:rPr>
          <w:rFonts w:ascii="Times New Roman" w:eastAsia="Calibri" w:hAnsi="Times New Roman"/>
          <w:b/>
          <w:bCs/>
          <w:color w:val="000000"/>
        </w:rPr>
        <w:t xml:space="preserve"> </w:t>
      </w:r>
    </w:p>
    <w:p w:rsidR="00D8006D" w:rsidRPr="00D8006D" w:rsidRDefault="00D8006D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b/>
          <w:bCs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b/>
          <w:bCs/>
          <w:color w:val="000000"/>
        </w:rPr>
        <w:t>9. Заключительные положения</w:t>
      </w:r>
    </w:p>
    <w:p w:rsidR="002E492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9.1. Настоящее положение вступает в силу с даты утверждения его приказом директора </w:t>
      </w:r>
      <w:r w:rsidR="002E492D">
        <w:rPr>
          <w:rFonts w:ascii="Times New Roman" w:hAnsi="Times New Roman"/>
        </w:rPr>
        <w:t>МКОУ «</w:t>
      </w:r>
      <w:proofErr w:type="spellStart"/>
      <w:r w:rsidR="002E492D">
        <w:rPr>
          <w:rFonts w:ascii="Times New Roman" w:hAnsi="Times New Roman"/>
        </w:rPr>
        <w:t>Старосеребряковская</w:t>
      </w:r>
      <w:proofErr w:type="spellEnd"/>
      <w:r w:rsidR="002E492D">
        <w:rPr>
          <w:rFonts w:ascii="Times New Roman" w:hAnsi="Times New Roman"/>
        </w:rPr>
        <w:t xml:space="preserve"> СОШ"</w:t>
      </w:r>
      <w:r w:rsidR="002E492D" w:rsidRPr="00D8006D">
        <w:rPr>
          <w:rFonts w:ascii="Times New Roman" w:eastAsia="Calibri" w:hAnsi="Times New Roman"/>
          <w:color w:val="000000"/>
        </w:rPr>
        <w:t xml:space="preserve">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9.2. Срок действия положения не ограничен. </w:t>
      </w:r>
    </w:p>
    <w:p w:rsidR="00D8006D" w:rsidRPr="00D8006D" w:rsidRDefault="00D8006D" w:rsidP="00D800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D8006D">
        <w:rPr>
          <w:rFonts w:ascii="Times New Roman" w:eastAsia="Calibri" w:hAnsi="Times New Roman"/>
          <w:color w:val="000000"/>
        </w:rPr>
        <w:t xml:space="preserve">9.3.  По мере необходимости в настоящее положение могут быть внесены изменения. </w:t>
      </w:r>
    </w:p>
    <w:p w:rsidR="00D8006D" w:rsidRPr="00D8006D" w:rsidRDefault="00D8006D" w:rsidP="00D8006D">
      <w:pPr>
        <w:spacing w:before="0" w:beforeAutospacing="0" w:after="0" w:afterAutospacing="0"/>
        <w:jc w:val="center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 xml:space="preserve"> </w:t>
      </w:r>
    </w:p>
    <w:p w:rsidR="00D8006D" w:rsidRPr="00D8006D" w:rsidRDefault="00D8006D" w:rsidP="00D8006D">
      <w:pPr>
        <w:spacing w:before="0" w:beforeAutospacing="0" w:after="0" w:afterAutospacing="0"/>
        <w:jc w:val="center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 xml:space="preserve"> </w:t>
      </w:r>
    </w:p>
    <w:p w:rsidR="00D8006D" w:rsidRPr="00D8006D" w:rsidRDefault="00D8006D" w:rsidP="00D8006D">
      <w:pPr>
        <w:spacing w:before="0" w:beforeAutospacing="0" w:after="0" w:afterAutospacing="0"/>
        <w:jc w:val="center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 xml:space="preserve"> </w:t>
      </w:r>
    </w:p>
    <w:p w:rsidR="00D8006D" w:rsidRPr="00D8006D" w:rsidRDefault="00D8006D" w:rsidP="00ED713F">
      <w:pPr>
        <w:spacing w:before="0" w:beforeAutospacing="0" w:after="0" w:afterAutospacing="0"/>
        <w:jc w:val="center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 xml:space="preserve">  </w:t>
      </w:r>
    </w:p>
    <w:p w:rsidR="00D8006D" w:rsidRPr="00D8006D" w:rsidRDefault="00D8006D" w:rsidP="00D8006D">
      <w:pPr>
        <w:spacing w:before="0" w:beforeAutospacing="0" w:after="0" w:afterAutospacing="0"/>
        <w:jc w:val="center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>Состав рабочей группы</w:t>
      </w:r>
    </w:p>
    <w:p w:rsidR="00D8006D" w:rsidRPr="00D8006D" w:rsidRDefault="00D8006D" w:rsidP="00D8006D">
      <w:pPr>
        <w:spacing w:before="0" w:beforeAutospacing="0" w:after="0" w:afterAutospacing="0"/>
      </w:pPr>
      <w:r w:rsidRPr="00D8006D">
        <w:t xml:space="preserve"> </w:t>
      </w:r>
    </w:p>
    <w:p w:rsidR="00D8006D" w:rsidRPr="00D8006D" w:rsidRDefault="00D8006D" w:rsidP="00D8006D">
      <w:pPr>
        <w:spacing w:before="0" w:beforeAutospacing="0" w:after="0" w:afterAutospacing="0"/>
      </w:pPr>
      <w:r w:rsidRPr="00D8006D">
        <w:t xml:space="preserve"> </w:t>
      </w:r>
    </w:p>
    <w:p w:rsidR="00D8006D" w:rsidRPr="00D8006D" w:rsidRDefault="00D8006D" w:rsidP="00D8006D">
      <w:pPr>
        <w:spacing w:before="0" w:beforeAutospacing="0" w:after="0" w:afterAutospacing="0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>1 …</w:t>
      </w:r>
    </w:p>
    <w:p w:rsidR="00D8006D" w:rsidRPr="00D8006D" w:rsidRDefault="00D8006D" w:rsidP="00D8006D">
      <w:pPr>
        <w:spacing w:before="0" w:beforeAutospacing="0" w:after="0" w:afterAutospacing="0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>2…</w:t>
      </w:r>
    </w:p>
    <w:p w:rsidR="00D8006D" w:rsidRPr="00D8006D" w:rsidRDefault="00D8006D" w:rsidP="00D8006D">
      <w:pPr>
        <w:spacing w:before="0" w:beforeAutospacing="0" w:after="0" w:afterAutospacing="0"/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>3…</w:t>
      </w:r>
    </w:p>
    <w:p w:rsidR="00D8006D" w:rsidRPr="00D8006D" w:rsidRDefault="00D8006D" w:rsidP="00D8006D">
      <w:pPr>
        <w:rPr>
          <w:rFonts w:ascii="Times New Roman" w:eastAsia="Calibri" w:hAnsi="Times New Roman"/>
        </w:rPr>
      </w:pPr>
      <w:r w:rsidRPr="00D8006D">
        <w:rPr>
          <w:rFonts w:ascii="Times New Roman" w:eastAsia="Calibri" w:hAnsi="Times New Roman"/>
        </w:rPr>
        <w:t xml:space="preserve"> </w:t>
      </w:r>
    </w:p>
    <w:p w:rsidR="00C963FB" w:rsidRPr="002E492D" w:rsidRDefault="00D8006D" w:rsidP="002E492D">
      <w:r w:rsidRPr="00D8006D">
        <w:t xml:space="preserve"> </w:t>
      </w:r>
      <w:bookmarkStart w:id="0" w:name="_GoBack"/>
      <w:bookmarkEnd w:id="0"/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 CYR" w:eastAsia="Calibri" w:hAnsi="Times New Roman CYR" w:cs="Times New Roman CYR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lastRenderedPageBreak/>
        <w:t>Приложение №3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 xml:space="preserve">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 xml:space="preserve">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МОДЕЛЬ I. РЕАЛИЗАЦИЯ ОБРАЗОВАТЕЛЬНОЙ ПРОГРАММЫ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ОСНОВНОГО ОБЩЕГО ОБРАЗОВАНИЯ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(</w:t>
      </w: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ЧАСТЬ ПРОГРАММЫ,</w:t>
      </w:r>
      <w:r w:rsidRPr="00ED713F">
        <w:rPr>
          <w:rFonts w:ascii="Times New Roman" w:eastAsia="Calibri" w:hAnsi="Times New Roman"/>
          <w:b/>
          <w:bCs/>
          <w:color w:val="000000"/>
        </w:rPr>
        <w:t xml:space="preserve"> </w:t>
      </w: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ФОРМИРУЕМАЯ УЧАСТНИКАМИ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ОБРАЗОВАТЕЛЬНЫХ</w:t>
      </w:r>
      <w:r w:rsidRPr="00ED713F">
        <w:rPr>
          <w:rFonts w:ascii="Times New Roman" w:eastAsia="Calibri" w:hAnsi="Times New Roman"/>
          <w:b/>
          <w:bCs/>
          <w:color w:val="000000"/>
        </w:rPr>
        <w:t xml:space="preserve"> </w:t>
      </w: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ОТНОШЕНИЙ)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 xml:space="preserve">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МОДЕЛЬ 1.1.</w:t>
      </w:r>
      <w:r w:rsidRPr="00ED713F">
        <w:rPr>
          <w:rFonts w:ascii="Times New Roman" w:eastAsia="Calibri" w:hAnsi="Times New Roman"/>
          <w:b/>
          <w:bCs/>
          <w:color w:val="000000"/>
        </w:rPr>
        <w:t xml:space="preserve"> </w:t>
      </w: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РЕАЛИЗАЦИЯ РАБОЧЕЙ ПРОГРАММЫ УЧЕБНОГО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КУРСА ВНЕУРОЧНОЙ ДЕЯТЕЛЬНОСТИ (1</w:t>
      </w:r>
      <w:r w:rsidRPr="00ED713F">
        <w:rPr>
          <w:rFonts w:ascii="Times New Roman" w:eastAsia="Calibri" w:hAnsi="Times New Roman"/>
          <w:b/>
          <w:bCs/>
          <w:color w:val="000000"/>
        </w:rPr>
        <w:t xml:space="preserve">-11 </w:t>
      </w: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КЛАССЫ)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 CYR" w:eastAsia="Calibri" w:hAnsi="Times New Roman CYR" w:cs="Times New Roman CYR"/>
          <w:color w:val="000000"/>
        </w:rPr>
      </w:pPr>
      <w:r w:rsidRPr="00ED713F">
        <w:rPr>
          <w:rFonts w:ascii="Times New Roman CYR" w:eastAsia="Calibri" w:hAnsi="Times New Roman CYR" w:cs="Times New Roman CYR"/>
          <w:color w:val="000000"/>
        </w:rPr>
        <w:t xml:space="preserve">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 xml:space="preserve">Алгоритм деятельности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1. Определение кадрового состава для разработки рабочей программы                                      учебного курса внеурочной деятельности: рабочей группы / педагога, при необходимости – привлечение консультанта.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2. Разработка проекта программы внеурочной деятельности «Школьный театр» в порядке, установленном образовательной организацией: в соответствии с требованиями ФГОС к их структуре и содержанию и учетом форм реализации внеурочной деятельности по школьному театру, предусматривающих активность и самостоятельность обучающихся; сочетание индивидуальной и групповой работы, обеспечение гибкого режима занятий (продолжительность, последовательность), переменный состав обучающихся, проектная и </w:t>
      </w:r>
      <w:proofErr w:type="spellStart"/>
      <w:r w:rsidRPr="00ED713F">
        <w:rPr>
          <w:rFonts w:ascii="Times New Roman" w:eastAsia="Calibri" w:hAnsi="Times New Roman"/>
          <w:color w:val="000000"/>
        </w:rPr>
        <w:t>ис</w:t>
      </w:r>
      <w:proofErr w:type="spellEnd"/>
      <w:r w:rsidRPr="00ED713F">
        <w:rPr>
          <w:rFonts w:ascii="Times New Roman" w:eastAsia="Calibri" w:hAnsi="Times New Roman"/>
          <w:color w:val="000000"/>
        </w:rPr>
        <w:t xml:space="preserve">- следовательская деятельность (в </w:t>
      </w:r>
      <w:proofErr w:type="spellStart"/>
      <w:r w:rsidRPr="00ED713F">
        <w:rPr>
          <w:rFonts w:ascii="Times New Roman" w:eastAsia="Calibri" w:hAnsi="Times New Roman"/>
          <w:color w:val="000000"/>
        </w:rPr>
        <w:t>т.ч</w:t>
      </w:r>
      <w:proofErr w:type="spellEnd"/>
      <w:r w:rsidRPr="00ED713F">
        <w:rPr>
          <w:rFonts w:ascii="Times New Roman" w:eastAsia="Calibri" w:hAnsi="Times New Roman"/>
          <w:color w:val="000000"/>
        </w:rPr>
        <w:t xml:space="preserve">. репетиции и спектакли), экскурсии (в музеи, театры и др.) встречи с интересными людьми (актёрами, режиссёрами) и прочее*.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3. Определение допустимой аудиторной недельной нагрузки – 2 часа в                       неделю – занятий, направленных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                 обучающихся начальных классов «Орлята России») в соответствии с Письмом Министерства просвещения Российской Федерации от 5 июля 2022 года N ТВ-1290/03 «О направлении методических рекомендаций».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4. Проведение экспертизы проекта программы на предмет соответствия требованиям ФГОС (возможна внутренняя экспертиза, которую может провести заместитель директора, курирующий данное направление деятельности и пр., а также внешняя экспертиза с привлечением внешних экспертов).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>5. Рассмотрение и принятие проекта программы в соответствии с                         локальным актом органом коллегиального управления образовательной организации, в компетенцию которого входит решение вопроса, связанного с определением репертуара.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6. Утверждение программы руководителем организации – приказом в                    комплекте с другими документами, составляющими основную образовательную программу.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7. Определение кадрового состава для реализации рабочей программы учебного курса внеурочной деятельности (заместители директора, педагоги                  дополнительного образования, учителя-предметники, классные руководители, воспитатели группы продлённого дня, педагоги-организаторы, педагоги-психологи, учителя-логопеды, педагоги-библиотекари и т.д.).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b/>
          <w:bCs/>
          <w:i/>
          <w:iCs/>
          <w:color w:val="000000"/>
        </w:rPr>
        <w:lastRenderedPageBreak/>
        <w:t>*Примечание:</w:t>
      </w:r>
      <w:r w:rsidRPr="00ED713F">
        <w:rPr>
          <w:rFonts w:ascii="Times New Roman" w:eastAsia="Calibri" w:hAnsi="Times New Roman"/>
          <w:color w:val="000000"/>
        </w:rPr>
        <w:t xml:space="preserve"> для детей с ограниченными возможностями здоровья рабочая программа учебного курса внеурочной деятельности разрабатывается с учетом в соответствии с требованиями ФГОС для обучающихся с ограниченными возможностями здоровья.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 xml:space="preserve">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МОДЕЛЬ 1.2. РЕАЛИЗАЦИЯ УЧЕБНОГО КУРСА ПО ВЫБОРУ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В УЧЕБНОМ ПЛАНЕ (10-11 КЛАССЫ)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Учебный курс по выбору – обязательный для изучения учебный предмет по выбору обучающихся и родителей (законных представителей).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Примерный перечень учебных курсов: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1) Учебный курс исполнительской подготовки: «Театральные игры», «Основы актерского мастерства», «Художественное слово», «Основы сценической речи», «Основы сценического движения», «Подготовка сценических номеров», «Кукольный театр», «Пластический театр», «Музыкальный театр», «Театр моды», «Основы сценического грима» и др.;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2) Учебный курс историко-теоретической подготовки: «Беседы о театре, «Беседы об искусстве» и др.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 xml:space="preserve">Алгоритм деятельности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1. Изучение запросов и </w:t>
      </w:r>
      <w:r w:rsidR="002E492D" w:rsidRPr="00ED713F">
        <w:rPr>
          <w:rFonts w:ascii="Times New Roman" w:eastAsia="Calibri" w:hAnsi="Times New Roman"/>
          <w:color w:val="000000"/>
        </w:rPr>
        <w:t>потребностей,</w:t>
      </w:r>
      <w:r w:rsidRPr="00ED713F">
        <w:rPr>
          <w:rFonts w:ascii="Times New Roman" w:eastAsia="Calibri" w:hAnsi="Times New Roman"/>
          <w:color w:val="000000"/>
        </w:rPr>
        <w:t xml:space="preserve"> обучающихся и родителей (законных представителей).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2. Определение кадрового состава для разработки рабочей программы учебного курса (рабочей группы / педагога), при необходимости – привлечение консультанта.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3. Определение состава для реализации рабочей программы учебного курса по выбору.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4. Определение объема часов, отводимого на изучение выбранного                          учебного курса.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5. Разработка проекта рабочей программы учебного курса по выбору в                      соответствии с требованиями ФГОС.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b/>
          <w:bCs/>
          <w:color w:val="FFFFFF"/>
        </w:rPr>
      </w:pPr>
      <w:r w:rsidRPr="00ED713F">
        <w:rPr>
          <w:rFonts w:ascii="Times New Roman" w:eastAsia="Calibri" w:hAnsi="Times New Roman"/>
          <w:b/>
          <w:bCs/>
          <w:color w:val="FFFFFF"/>
        </w:rPr>
        <w:t xml:space="preserve">Фото из сети Интернет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6. Рассмотрение и принятие проекта программы органом коллегиального управления образовательной организации. При необходимости программа             может быть согласована на заседаниях кафедр (методических объединений).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7. Корректировка часов учебного плана (при необходимости). </w:t>
      </w:r>
    </w:p>
    <w:p w:rsidR="002E492D" w:rsidRDefault="002E492D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МОДЕЛЬ II. РЕАЛИЗАЦИЯ ДОПОЛНИТЕЛЬНЫХ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ОБРАЗОВАТЕЛЬНЫХ ПРОГРАММ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МОДЕЛЬ 2.1. РЕАЛИЗАЦИЯ ДОПОЛНИТЕЛЬНОЙ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ОБЩЕОБРАЗОВАТЕЛЬНОЙ ОБЩЕРАЗВИВАЮЩЕЙ ПРОГРАММЫ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ХУДОЖЕСТВЕННОЙ НАПРАВЛЕННОСТИ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1. В установленном законодательством порядке пройти процедуру получения лицензии по подвиду «Дополнительное образование детей и взрослых».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2. При необходимости внести изменения в штатное расписание, дополнив должность(и) педагогических работников согласно профессионального стандарта «Педагог дополнительного образования детей и взрослых».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3.  Принять на работу педагога в соответствии с требованиями трудового и образовательного права либо назначить из педагогического коллектива.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>4. Разработать проект дополнительной</w:t>
      </w:r>
      <w:r w:rsidR="002E492D">
        <w:rPr>
          <w:rFonts w:ascii="Times New Roman" w:eastAsia="Calibri" w:hAnsi="Times New Roman"/>
          <w:color w:val="000000"/>
        </w:rPr>
        <w:t xml:space="preserve"> общеобразовательной общеразви</w:t>
      </w:r>
      <w:r w:rsidRPr="00ED713F">
        <w:rPr>
          <w:rFonts w:ascii="Times New Roman" w:eastAsia="Calibri" w:hAnsi="Times New Roman"/>
          <w:color w:val="000000"/>
        </w:rPr>
        <w:t>вающей программы художественной напра</w:t>
      </w:r>
      <w:r w:rsidR="002E492D">
        <w:rPr>
          <w:rFonts w:ascii="Times New Roman" w:eastAsia="Calibri" w:hAnsi="Times New Roman"/>
          <w:color w:val="000000"/>
        </w:rPr>
        <w:t>вленности по направлению «Теат</w:t>
      </w:r>
      <w:r w:rsidRPr="00ED713F">
        <w:rPr>
          <w:rFonts w:ascii="Times New Roman" w:eastAsia="Calibri" w:hAnsi="Times New Roman"/>
          <w:color w:val="000000"/>
        </w:rPr>
        <w:t>ральное творчество» в соответствии с требова</w:t>
      </w:r>
      <w:r w:rsidR="002E492D">
        <w:rPr>
          <w:rFonts w:ascii="Times New Roman" w:eastAsia="Calibri" w:hAnsi="Times New Roman"/>
          <w:color w:val="000000"/>
        </w:rPr>
        <w:t>ниями Приказа Министерства Про</w:t>
      </w:r>
      <w:r w:rsidRPr="00ED713F">
        <w:rPr>
          <w:rFonts w:ascii="Times New Roman" w:eastAsia="Calibri" w:hAnsi="Times New Roman"/>
          <w:color w:val="000000"/>
        </w:rPr>
        <w:t>свещения РФ от 09.11.2022 года «Об утвержд</w:t>
      </w:r>
      <w:r w:rsidR="002E492D">
        <w:rPr>
          <w:rFonts w:ascii="Times New Roman" w:eastAsia="Calibri" w:hAnsi="Times New Roman"/>
          <w:color w:val="000000"/>
        </w:rPr>
        <w:t>ении Порядка организации и осу</w:t>
      </w:r>
      <w:r w:rsidRPr="00ED713F">
        <w:rPr>
          <w:rFonts w:ascii="Times New Roman" w:eastAsia="Calibri" w:hAnsi="Times New Roman"/>
          <w:color w:val="000000"/>
        </w:rPr>
        <w:t xml:space="preserve">ществления образовательной деятельности по дополнительным общеобразовательным программам».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lastRenderedPageBreak/>
        <w:t xml:space="preserve">5. Получить на программу внутреннюю рецензию, при необходимости – внешнюю.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>6. Рассмотреть и принять проект программы органом коллегиального управления образовательной организации, в компете</w:t>
      </w:r>
      <w:r>
        <w:rPr>
          <w:rFonts w:ascii="Times New Roman" w:eastAsia="Calibri" w:hAnsi="Times New Roman"/>
          <w:color w:val="000000"/>
        </w:rPr>
        <w:t xml:space="preserve">нцию которого входит         </w:t>
      </w:r>
      <w:r w:rsidRPr="00ED713F">
        <w:rPr>
          <w:rFonts w:ascii="Times New Roman" w:eastAsia="Calibri" w:hAnsi="Times New Roman"/>
          <w:color w:val="000000"/>
        </w:rPr>
        <w:t xml:space="preserve">  решение вопроса, связанного с определением содержания образования и организацией образовательной деятельности.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7. Утвердить программу приказом.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8. Организовать инфраструктурную среду для реализации программы школьного театра.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9. Осуществить набор детей, в том числе через региональный навигатор, где дети (при участии родителей или законных представителей) проходят регистрацию, выбирают программу школьного театра из перечня сертифицированных программ ПФДО в навигаторе и осуществляют оплату сертификатом ПФДО.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Дополнительная общеобразовательная общеразвивающая программа школьного театра с применением сертификата ПФДО может быть реализована в общеобразовательной организации любой организационно-правовой формы при условии, если: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− общеобразовательная организация прошла регистрацию, открыла личный кабинет;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>− организовала деятельность, в процесс</w:t>
      </w:r>
      <w:r w:rsidR="002E492D">
        <w:rPr>
          <w:rFonts w:ascii="Times New Roman" w:eastAsia="Calibri" w:hAnsi="Times New Roman"/>
          <w:color w:val="000000"/>
        </w:rPr>
        <w:t>е которой программа прошла про</w:t>
      </w:r>
      <w:r w:rsidRPr="00ED713F">
        <w:rPr>
          <w:rFonts w:ascii="Times New Roman" w:eastAsia="Calibri" w:hAnsi="Times New Roman"/>
          <w:color w:val="000000"/>
        </w:rPr>
        <w:t>цедуру установления соответствия требован</w:t>
      </w:r>
      <w:r w:rsidR="002E492D">
        <w:rPr>
          <w:rFonts w:ascii="Times New Roman" w:eastAsia="Calibri" w:hAnsi="Times New Roman"/>
          <w:color w:val="000000"/>
        </w:rPr>
        <w:t>иям, предъявляемым к сертифици</w:t>
      </w:r>
      <w:r w:rsidRPr="00ED713F">
        <w:rPr>
          <w:rFonts w:ascii="Times New Roman" w:eastAsia="Calibri" w:hAnsi="Times New Roman"/>
          <w:color w:val="000000"/>
        </w:rPr>
        <w:t>рованным программам в соответствии с норм</w:t>
      </w:r>
      <w:r w:rsidR="002E492D">
        <w:rPr>
          <w:rFonts w:ascii="Times New Roman" w:eastAsia="Calibri" w:hAnsi="Times New Roman"/>
          <w:color w:val="000000"/>
        </w:rPr>
        <w:t>ативными правовыми актами реги</w:t>
      </w:r>
      <w:r w:rsidRPr="00ED713F">
        <w:rPr>
          <w:rFonts w:ascii="Times New Roman" w:eastAsia="Calibri" w:hAnsi="Times New Roman"/>
          <w:color w:val="000000"/>
        </w:rPr>
        <w:t xml:space="preserve">она;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− опубликовала программу школьного театра в навигаторе.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10. Сформировать группы из списка зарегистрированных обучающихся в соответствие с возрастом детей.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11. Организовать и провести открытое презентационное занятие до начала учебных занятий. </w:t>
      </w:r>
    </w:p>
    <w:p w:rsidR="00ED713F" w:rsidRPr="00ED713F" w:rsidRDefault="00ED713F" w:rsidP="002E492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12. Составить расписание занятий школьного театра. </w:t>
      </w:r>
    </w:p>
    <w:p w:rsidR="002E492D" w:rsidRDefault="002E492D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МОДЕЛЬ 2.2. РЕАЛИЗАЦИЯ АДАПТИРОВАННОЙ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ДОПОЛНИТЕЛЬНОЙ ОБЩЕОБРАЗОВАТЕЛЬНОЙ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ОБЩЕРАЗВИВАЮЩОЙ ПРОГРАММЫ ХУДОЖЕСТВЕННОЙ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НАПРАВЛЕННОСТИ ДЛЯ ДЕТЕЙ С ОВЗ И ДЕТЕЙ-ИНВАЛИДОВ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 xml:space="preserve">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Организация деятельности соответствует Модели 1.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Отличительные особенности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>1. Прин</w:t>
      </w:r>
      <w:r w:rsidR="002E492D">
        <w:rPr>
          <w:rFonts w:ascii="Times New Roman" w:eastAsia="Calibri" w:hAnsi="Times New Roman"/>
          <w:color w:val="000000"/>
        </w:rPr>
        <w:t>ять заявление от родителей (за</w:t>
      </w:r>
      <w:r w:rsidRPr="00ED713F">
        <w:rPr>
          <w:rFonts w:ascii="Times New Roman" w:eastAsia="Calibri" w:hAnsi="Times New Roman"/>
          <w:color w:val="000000"/>
        </w:rPr>
        <w:t xml:space="preserve">конных представителей) на обучение по адаптированной программе.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>2. Выбрать программу (реабилитации и адаптации детей-инвалидов, детей с ОВЗ по нозологическим группам по направлению театральной деятельности) из реестра адаптированных дополнительных общеобраз</w:t>
      </w:r>
      <w:r w:rsidR="002E492D">
        <w:rPr>
          <w:rFonts w:ascii="Times New Roman" w:eastAsia="Calibri" w:hAnsi="Times New Roman"/>
          <w:color w:val="000000"/>
        </w:rPr>
        <w:t>овательных общеразвивающих про</w:t>
      </w:r>
      <w:r w:rsidRPr="00ED713F">
        <w:rPr>
          <w:rFonts w:ascii="Times New Roman" w:eastAsia="Calibri" w:hAnsi="Times New Roman"/>
          <w:color w:val="000000"/>
        </w:rPr>
        <w:t xml:space="preserve">грамм художественной и социально-гуманитарной направленностей на Едином национальном портале дополнительного образования детей.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>3. При необходимости на основе выбран</w:t>
      </w:r>
      <w:r w:rsidR="002E492D">
        <w:rPr>
          <w:rFonts w:ascii="Times New Roman" w:eastAsia="Calibri" w:hAnsi="Times New Roman"/>
          <w:color w:val="000000"/>
        </w:rPr>
        <w:t>ной программы составить индиви</w:t>
      </w:r>
      <w:r w:rsidRPr="00ED713F">
        <w:rPr>
          <w:rFonts w:ascii="Times New Roman" w:eastAsia="Calibri" w:hAnsi="Times New Roman"/>
          <w:color w:val="000000"/>
        </w:rPr>
        <w:t>дуальный образовательный маршрут для отдельных детей в рамках</w:t>
      </w:r>
      <w:r w:rsidR="002E492D">
        <w:rPr>
          <w:rFonts w:ascii="Times New Roman" w:eastAsia="Calibri" w:hAnsi="Times New Roman"/>
          <w:color w:val="000000"/>
        </w:rPr>
        <w:t xml:space="preserve"> инклюзив</w:t>
      </w:r>
      <w:r w:rsidRPr="00ED713F">
        <w:rPr>
          <w:rFonts w:ascii="Times New Roman" w:eastAsia="Calibri" w:hAnsi="Times New Roman"/>
          <w:color w:val="000000"/>
        </w:rPr>
        <w:t xml:space="preserve">ного образования.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4. Согласовать программу с родителями (законными представителями).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5. Рассмотреть и принять программу на заседании психолого-педагогического консилиума образовательной организации.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 </w:t>
      </w:r>
    </w:p>
    <w:p w:rsidR="002E492D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FFFFFF"/>
        </w:rPr>
      </w:pPr>
      <w:r w:rsidRPr="00ED713F">
        <w:rPr>
          <w:rFonts w:ascii="Times New Roman" w:eastAsia="Calibri" w:hAnsi="Times New Roman"/>
          <w:b/>
          <w:bCs/>
          <w:color w:val="FFFFFF"/>
        </w:rPr>
        <w:t xml:space="preserve">Фото из сети Интернет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FFFFFF"/>
        </w:rPr>
      </w:pPr>
      <w:r w:rsidRPr="00ED713F">
        <w:rPr>
          <w:rFonts w:ascii="Times New Roman" w:eastAsia="Calibri" w:hAnsi="Times New Roman"/>
          <w:b/>
          <w:bCs/>
          <w:color w:val="000000"/>
        </w:rPr>
        <w:t>МОДЕЛЬ 2.3. РЕАЛИЗАЦИЯ ДОПОЛНИТЕЛЬНОЙ</w:t>
      </w:r>
      <w:r w:rsidRPr="00ED713F">
        <w:rPr>
          <w:rFonts w:ascii="Times New Roman" w:eastAsia="Calibri" w:hAnsi="Times New Roman"/>
          <w:b/>
          <w:bCs/>
          <w:color w:val="FFFFFF"/>
        </w:rPr>
        <w:t xml:space="preserve"> </w:t>
      </w:r>
      <w:r w:rsidRPr="00ED713F">
        <w:rPr>
          <w:rFonts w:ascii="Times New Roman" w:eastAsia="Calibri" w:hAnsi="Times New Roman"/>
          <w:b/>
          <w:bCs/>
          <w:color w:val="000000"/>
        </w:rPr>
        <w:t>ОБЩЕОБРАЗОВАТЕЛЬНОЙ ОБЩЕРАЗВИВАЮЩЕЙ ПРОГРАММЫ</w:t>
      </w:r>
      <w:r w:rsidRPr="00ED713F">
        <w:rPr>
          <w:rFonts w:ascii="Times New Roman" w:eastAsia="Calibri" w:hAnsi="Times New Roman"/>
          <w:b/>
          <w:bCs/>
          <w:color w:val="FFFFFF"/>
        </w:rPr>
        <w:t xml:space="preserve"> </w:t>
      </w:r>
      <w:r w:rsidRPr="00ED713F">
        <w:rPr>
          <w:rFonts w:ascii="Times New Roman" w:eastAsia="Calibri" w:hAnsi="Times New Roman"/>
          <w:b/>
          <w:bCs/>
          <w:color w:val="000000"/>
        </w:rPr>
        <w:t>ХУДОЖЕСТВЕННОЙ НАПРАВЛЕННОСТИ В СЕТЕВОЙ ФОРМЕ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lastRenderedPageBreak/>
        <w:t xml:space="preserve">При создании и разработке программ школьных театров в сетевой форме совместно с образовательными организациями могут участвовать организации культуры, физкультурно- спортивные и иные организации, имеющие ресурсы, необходимые для осуществления образовательной деятельности по программе школьного театра.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Организация деятельности соответствует Модели 1.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Отличительные особенности 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 в порядке, установленном Приказом </w:t>
      </w:r>
      <w:proofErr w:type="spellStart"/>
      <w:r w:rsidRPr="00ED713F">
        <w:rPr>
          <w:rFonts w:ascii="Times New Roman" w:eastAsia="Calibri" w:hAnsi="Times New Roman"/>
          <w:color w:val="000000"/>
        </w:rPr>
        <w:t>Минобрнауки</w:t>
      </w:r>
      <w:proofErr w:type="spellEnd"/>
      <w:r w:rsidRPr="00ED713F">
        <w:rPr>
          <w:rFonts w:ascii="Times New Roman" w:eastAsia="Calibri" w:hAnsi="Times New Roman"/>
          <w:color w:val="000000"/>
        </w:rPr>
        <w:t xml:space="preserve"> России № 882, </w:t>
      </w:r>
      <w:proofErr w:type="spellStart"/>
      <w:r w:rsidRPr="00ED713F">
        <w:rPr>
          <w:rFonts w:ascii="Times New Roman" w:eastAsia="Calibri" w:hAnsi="Times New Roman"/>
          <w:color w:val="000000"/>
        </w:rPr>
        <w:t>Минпросвещения</w:t>
      </w:r>
      <w:proofErr w:type="spellEnd"/>
      <w:r w:rsidRPr="00ED713F">
        <w:rPr>
          <w:rFonts w:ascii="Times New Roman" w:eastAsia="Calibri" w:hAnsi="Times New Roman"/>
          <w:color w:val="000000"/>
        </w:rPr>
        <w:t xml:space="preserve"> России № 391 от 5 августа 2020 г. «Об организации и осуществлении образовательной деятельности при сетевой форме реализации образовательных программ».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УЧЕБНО</w:t>
      </w:r>
      <w:r w:rsidRPr="00ED713F">
        <w:rPr>
          <w:rFonts w:ascii="Times New Roman" w:eastAsia="Calibri" w:hAnsi="Times New Roman"/>
          <w:b/>
          <w:bCs/>
          <w:color w:val="000000"/>
        </w:rPr>
        <w:t>-</w:t>
      </w: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МЕТОДИЧЕСКИЕ МАТЕРИАЛЫ ДЛЯ РАЗРАБОТКИ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000000"/>
        </w:rPr>
      </w:pP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ПРОГРАММ</w:t>
      </w:r>
      <w:r w:rsidRPr="00ED713F">
        <w:rPr>
          <w:rFonts w:ascii="Times New Roman" w:eastAsia="Calibri" w:hAnsi="Times New Roman"/>
          <w:color w:val="000000"/>
        </w:rPr>
        <w:t xml:space="preserve"> </w:t>
      </w:r>
      <w:r w:rsidRPr="00ED713F">
        <w:rPr>
          <w:rFonts w:ascii="Times New Roman CYR" w:eastAsia="Calibri" w:hAnsi="Times New Roman CYR" w:cs="Times New Roman CYR"/>
          <w:b/>
          <w:bCs/>
          <w:color w:val="000000"/>
        </w:rPr>
        <w:t>ШКОЛЬНЫХ ТЕАТРОВ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Calibri" w:hAnsi="Times New Roman CYR" w:cs="Times New Roman CYR"/>
          <w:color w:val="000000"/>
        </w:rPr>
      </w:pPr>
      <w:r w:rsidRPr="00ED713F">
        <w:rPr>
          <w:rFonts w:ascii="Times New Roman CYR" w:eastAsia="Calibri" w:hAnsi="Times New Roman CYR" w:cs="Times New Roman CYR"/>
          <w:color w:val="000000"/>
        </w:rPr>
        <w:t xml:space="preserve"> </w:t>
      </w:r>
    </w:p>
    <w:p w:rsidR="00ED713F" w:rsidRPr="00ED713F" w:rsidRDefault="00ED713F" w:rsidP="00ED713F">
      <w:pPr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Calibri" w:hAnsi="Times New Roman CYR" w:cs="Times New Roman CYR"/>
          <w:color w:val="000000"/>
        </w:rPr>
      </w:pPr>
      <w:r w:rsidRPr="00ED713F">
        <w:rPr>
          <w:rFonts w:ascii="Times New Roman CYR" w:eastAsia="Calibri" w:hAnsi="Times New Roman CYR" w:cs="Times New Roman CYR"/>
          <w:color w:val="000000"/>
        </w:rPr>
        <w:t>При разработке программ школьных театров рекомендуется применять учебно</w:t>
      </w:r>
      <w:r w:rsidRPr="00ED713F">
        <w:rPr>
          <w:rFonts w:ascii="Times New Roman" w:eastAsia="Calibri" w:hAnsi="Times New Roman"/>
          <w:color w:val="000000"/>
        </w:rPr>
        <w:t>-</w:t>
      </w:r>
      <w:r w:rsidRPr="00ED713F">
        <w:rPr>
          <w:rFonts w:ascii="Times New Roman CYR" w:eastAsia="Calibri" w:hAnsi="Times New Roman CYR" w:cs="Times New Roman CYR"/>
          <w:color w:val="000000"/>
        </w:rPr>
        <w:t>методические материалы, размещенные на официальных сайтах различных организаций: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9"/>
        <w:gridCol w:w="3110"/>
      </w:tblGrid>
      <w:tr w:rsidR="00ED713F" w:rsidRPr="00ED713F" w:rsidTr="00ED713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13F" w:rsidRPr="00ED713F" w:rsidRDefault="00ED713F" w:rsidP="00ED71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="Times New Roman CYR" w:eastAsia="Calibri" w:hAnsi="Times New Roman CYR" w:cs="Times New Roman CYR"/>
                <w:color w:val="000000"/>
              </w:rPr>
            </w:pP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Всероссийский Центр Художественного Творчества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  <w:r w:rsidRPr="00ED713F">
              <w:rPr>
                <w:rFonts w:ascii="Times New Roman" w:eastAsia="Calibri" w:hAnsi="Times New Roman"/>
                <w:color w:val="000000"/>
              </w:rPr>
              <w:t xml:space="preserve">http://vcht.center/ </w:t>
            </w:r>
          </w:p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="Times New Roman CYR" w:eastAsia="Calibri" w:hAnsi="Times New Roman CYR" w:cs="Times New Roman CYR"/>
                <w:color w:val="000000"/>
              </w:rPr>
            </w:pPr>
          </w:p>
        </w:tc>
      </w:tr>
      <w:tr w:rsidR="00ED713F" w:rsidRPr="00ED713F" w:rsidTr="00ED713F">
        <w:tc>
          <w:tcPr>
            <w:tcW w:w="62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2.Перечень учебно</w:t>
            </w:r>
            <w:r w:rsidRPr="00ED713F">
              <w:rPr>
                <w:rFonts w:ascii="Times New Roman" w:eastAsia="Calibri" w:hAnsi="Times New Roman"/>
                <w:color w:val="000000"/>
              </w:rPr>
              <w:t>-</w:t>
            </w: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методических пособий, разработанных Театральным</w:t>
            </w:r>
            <w:r w:rsidRPr="00ED713F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институтом</w:t>
            </w:r>
            <w:r w:rsidRPr="00ED713F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 xml:space="preserve">имени Бориса Щукина </w:t>
            </w:r>
            <w:r w:rsidR="002E492D">
              <w:rPr>
                <w:rFonts w:ascii="Times New Roman CYR" w:eastAsia="Calibri" w:hAnsi="Times New Roman CYR" w:cs="Times New Roman CYR"/>
                <w:color w:val="000000"/>
              </w:rPr>
              <w:t>при Государственном академиче</w:t>
            </w: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ском театре имени Евгения Вахтангова</w:t>
            </w:r>
            <w:r w:rsidRPr="00ED713F">
              <w:rPr>
                <w:rFonts w:ascii="Times New Roman" w:eastAsia="Calibri" w:hAnsi="Times New Roman"/>
                <w:color w:val="000000"/>
              </w:rPr>
              <w:t xml:space="preserve">) </w:t>
            </w:r>
          </w:p>
        </w:tc>
        <w:tc>
          <w:tcPr>
            <w:tcW w:w="3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  <w:r w:rsidRPr="00ED713F">
              <w:rPr>
                <w:rFonts w:ascii="Times New Roman" w:eastAsia="Calibri" w:hAnsi="Times New Roman"/>
                <w:color w:val="000000"/>
              </w:rPr>
              <w:t>https://clck.ru/vtUEH</w:t>
            </w:r>
          </w:p>
        </w:tc>
      </w:tr>
      <w:tr w:rsidR="00ED713F" w:rsidRPr="00ED713F" w:rsidTr="00ED713F">
        <w:tc>
          <w:tcPr>
            <w:tcW w:w="62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3. Перечень театральных постановок, рекомендуемых для совместного просмотра с детьми, размещенных</w:t>
            </w:r>
            <w:r w:rsidRPr="00ED713F">
              <w:rPr>
                <w:color w:val="000000"/>
              </w:rPr>
              <w:t xml:space="preserve"> </w:t>
            </w: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 xml:space="preserve">на портале </w:t>
            </w:r>
            <w:proofErr w:type="spellStart"/>
            <w:proofErr w:type="gramStart"/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культура.рф</w:t>
            </w:r>
            <w:proofErr w:type="spellEnd"/>
            <w:proofErr w:type="gramEnd"/>
            <w:r w:rsidRPr="00ED713F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</w:p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 CYR" w:eastAsia="Calibri" w:hAnsi="Times New Roman CYR" w:cs="Times New Roman CYR"/>
                <w:color w:val="000000"/>
              </w:rPr>
            </w:pPr>
          </w:p>
        </w:tc>
        <w:tc>
          <w:tcPr>
            <w:tcW w:w="3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  <w:r w:rsidRPr="00ED713F">
              <w:rPr>
                <w:rFonts w:ascii="Times New Roman" w:eastAsia="Calibri" w:hAnsi="Times New Roman"/>
                <w:color w:val="000000"/>
              </w:rPr>
              <w:t>https://clck.ru/rmVhk</w:t>
            </w:r>
            <w:r w:rsidRPr="00ED713F">
              <w:rPr>
                <w:color w:val="000000"/>
              </w:rPr>
              <w:t>.</w:t>
            </w:r>
            <w:r w:rsidRPr="00ED713F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ED713F" w:rsidRPr="00ED713F" w:rsidTr="00ED713F">
        <w:tc>
          <w:tcPr>
            <w:tcW w:w="62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4 Реестр адаптированных дополнительных общеобразовательных обще- развивающих программ художественной и социально</w:t>
            </w:r>
            <w:r w:rsidRPr="00ED713F">
              <w:rPr>
                <w:rFonts w:ascii="Times New Roman" w:eastAsia="Calibri" w:hAnsi="Times New Roman"/>
                <w:color w:val="000000"/>
              </w:rPr>
              <w:t>-</w:t>
            </w: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гуманитарной направленностей</w:t>
            </w:r>
          </w:p>
        </w:tc>
        <w:tc>
          <w:tcPr>
            <w:tcW w:w="3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  <w:r w:rsidRPr="00ED713F">
              <w:rPr>
                <w:rFonts w:ascii="Times New Roman" w:eastAsia="Calibri" w:hAnsi="Times New Roman"/>
                <w:color w:val="000000"/>
              </w:rPr>
              <w:t>http://vcht.center/reestr-adoop/</w:t>
            </w:r>
          </w:p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ED713F" w:rsidRPr="00ED713F" w:rsidTr="00ED713F">
        <w:tc>
          <w:tcPr>
            <w:tcW w:w="62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5. Единый национальный портал дополн</w:t>
            </w:r>
            <w:r w:rsidR="002E492D">
              <w:rPr>
                <w:rFonts w:ascii="Times New Roman CYR" w:eastAsia="Calibri" w:hAnsi="Times New Roman CYR" w:cs="Times New Roman CYR"/>
                <w:color w:val="000000"/>
              </w:rPr>
              <w:t>ительного образования детей. Ре</w:t>
            </w: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естр адаптированных дополнительн</w:t>
            </w:r>
            <w:r w:rsidR="002E492D">
              <w:rPr>
                <w:rFonts w:ascii="Times New Roman CYR" w:eastAsia="Calibri" w:hAnsi="Times New Roman CYR" w:cs="Times New Roman CYR"/>
                <w:color w:val="000000"/>
              </w:rPr>
              <w:t>ых общеобразовательных общераз</w:t>
            </w: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вивающих программ художественной и социально</w:t>
            </w:r>
            <w:r w:rsidRPr="00ED713F">
              <w:rPr>
                <w:rFonts w:ascii="Times New Roman" w:eastAsia="Calibri" w:hAnsi="Times New Roman"/>
                <w:color w:val="000000"/>
              </w:rPr>
              <w:t>-</w:t>
            </w:r>
            <w:r w:rsidRPr="00ED713F">
              <w:rPr>
                <w:rFonts w:ascii="Times New Roman CYR" w:eastAsia="Calibri" w:hAnsi="Times New Roman CYR" w:cs="Times New Roman CYR"/>
                <w:color w:val="000000"/>
              </w:rPr>
              <w:t>гуманитарной направленностей</w:t>
            </w:r>
            <w:r w:rsidRPr="00ED713F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3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  <w:r w:rsidRPr="00ED713F">
              <w:rPr>
                <w:rFonts w:ascii="Times New Roman" w:eastAsia="Calibri" w:hAnsi="Times New Roman"/>
                <w:color w:val="000000"/>
              </w:rPr>
              <w:t xml:space="preserve">https://clck.ru/wJ3Zy </w:t>
            </w:r>
          </w:p>
          <w:p w:rsidR="00ED713F" w:rsidRPr="00ED713F" w:rsidRDefault="00ED713F" w:rsidP="00ED713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:rsidR="00ED713F" w:rsidRPr="00ED713F" w:rsidRDefault="00ED713F" w:rsidP="00ED713F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  <w:r w:rsidRPr="00ED713F">
        <w:rPr>
          <w:rFonts w:ascii="Times New Roman" w:eastAsia="Calibri" w:hAnsi="Times New Roman"/>
          <w:color w:val="000000"/>
        </w:rPr>
        <w:t xml:space="preserve"> </w:t>
      </w:r>
    </w:p>
    <w:p w:rsidR="00ED713F" w:rsidRPr="00ED713F" w:rsidRDefault="00ED713F" w:rsidP="00ED713F">
      <w:pPr>
        <w:jc w:val="both"/>
        <w:rPr>
          <w:rFonts w:ascii="Times New Roman" w:eastAsia="Calibri" w:hAnsi="Times New Roman"/>
        </w:rPr>
      </w:pPr>
      <w:r w:rsidRPr="00ED713F">
        <w:rPr>
          <w:rFonts w:ascii="Times New Roman" w:eastAsia="Calibri" w:hAnsi="Times New Roman"/>
        </w:rPr>
        <w:t xml:space="preserve"> </w:t>
      </w:r>
    </w:p>
    <w:p w:rsidR="00921105" w:rsidRDefault="00921105" w:rsidP="00C963FB"/>
    <w:sectPr w:rsidR="0092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83478"/>
    <w:multiLevelType w:val="multilevel"/>
    <w:tmpl w:val="42FE6D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B482212"/>
    <w:multiLevelType w:val="multilevel"/>
    <w:tmpl w:val="8B0A9C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5313CB5"/>
    <w:multiLevelType w:val="multilevel"/>
    <w:tmpl w:val="6C0C87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FB"/>
    <w:rsid w:val="002E492D"/>
    <w:rsid w:val="00921105"/>
    <w:rsid w:val="0098434B"/>
    <w:rsid w:val="00C963FB"/>
    <w:rsid w:val="00D8006D"/>
    <w:rsid w:val="00E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EE4A"/>
  <w15:chartTrackingRefBased/>
  <w15:docId w15:val="{578CC857-671F-4DAE-BA8C-0A0F81B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F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963FB"/>
    <w:pPr>
      <w:contextualSpacing/>
    </w:pPr>
  </w:style>
  <w:style w:type="table" w:styleId="a3">
    <w:name w:val="Table Grid"/>
    <w:basedOn w:val="a1"/>
    <w:uiPriority w:val="99"/>
    <w:unhideWhenUsed/>
    <w:rsid w:val="00C9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99"/>
    <w:unhideWhenUsed/>
    <w:rsid w:val="00ED7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9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9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2024-02-18T21:26:00Z</cp:lastPrinted>
  <dcterms:created xsi:type="dcterms:W3CDTF">2024-02-18T20:45:00Z</dcterms:created>
  <dcterms:modified xsi:type="dcterms:W3CDTF">2024-02-18T21:54:00Z</dcterms:modified>
</cp:coreProperties>
</file>