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6811" w:rsidRDefault="00836811" w:rsidP="00836811">
      <w:pPr>
        <w:keepNext/>
        <w:outlineLvl w:val="0"/>
        <w:rPr>
          <w:rFonts w:ascii="Times New Roman" w:eastAsia="Times New Roman" w:hAnsi="Times New Roman" w:cs="Times New Roman"/>
          <w:b/>
          <w:sz w:val="24"/>
          <w:szCs w:val="24"/>
        </w:rPr>
      </w:pPr>
    </w:p>
    <w:p w:rsidR="00836811" w:rsidRDefault="00836811" w:rsidP="00836811">
      <w:pPr>
        <w:keepNext/>
        <w:tabs>
          <w:tab w:val="left" w:pos="6135"/>
        </w:tabs>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noProof/>
          <w:sz w:val="24"/>
          <w:szCs w:val="24"/>
          <w:lang w:eastAsia="ru-RU"/>
        </w:rPr>
        <w:drawing>
          <wp:inline distT="0" distB="0" distL="0" distR="0">
            <wp:extent cx="990600" cy="933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0600" cy="933450"/>
                    </a:xfrm>
                    <a:prstGeom prst="rect">
                      <a:avLst/>
                    </a:prstGeom>
                    <a:noFill/>
                    <a:ln>
                      <a:noFill/>
                    </a:ln>
                  </pic:spPr>
                </pic:pic>
              </a:graphicData>
            </a:graphic>
          </wp:inline>
        </w:drawing>
      </w:r>
    </w:p>
    <w:p w:rsidR="00836811" w:rsidRDefault="00836811" w:rsidP="00836811">
      <w:pPr>
        <w:keepNext/>
        <w:spacing w:after="0"/>
        <w:jc w:val="center"/>
        <w:outlineLvl w:val="0"/>
        <w:rPr>
          <w:rFonts w:ascii="Times New Roman" w:eastAsia="Times New Roman" w:hAnsi="Times New Roman" w:cs="Times New Roman"/>
          <w:b/>
          <w:spacing w:val="60"/>
          <w:sz w:val="24"/>
          <w:szCs w:val="24"/>
        </w:rPr>
      </w:pPr>
      <w:r>
        <w:rPr>
          <w:rFonts w:ascii="Times New Roman" w:eastAsia="Times New Roman" w:hAnsi="Times New Roman" w:cs="Times New Roman"/>
          <w:b/>
          <w:spacing w:val="60"/>
          <w:sz w:val="24"/>
          <w:szCs w:val="24"/>
        </w:rPr>
        <w:t>РЕСПУБЛИКА ДАГЕСТАН</w:t>
      </w:r>
    </w:p>
    <w:p w:rsidR="00836811" w:rsidRDefault="00836811" w:rsidP="00836811">
      <w:pPr>
        <w:keepNext/>
        <w:spacing w:after="0"/>
        <w:jc w:val="center"/>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МУНИЦИПАЛЬНОЕ КАЗЕННОЕ ОБЩЕОБРАЗОВАТЕЛЬНОЕ УЧРЕЖДЕНИЕ</w:t>
      </w:r>
    </w:p>
    <w:p w:rsidR="00836811" w:rsidRDefault="00836811" w:rsidP="00836811">
      <w:pPr>
        <w:widowControl w:val="0"/>
        <w:tabs>
          <w:tab w:val="center" w:pos="7852"/>
        </w:tabs>
        <w:autoSpaceDE w:val="0"/>
        <w:autoSpaceDN w:val="0"/>
        <w:adjustRightInd w:val="0"/>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roofErr w:type="spellStart"/>
      <w:r>
        <w:rPr>
          <w:rFonts w:ascii="Times New Roman" w:eastAsia="Times New Roman" w:hAnsi="Times New Roman" w:cs="Times New Roman"/>
          <w:b/>
          <w:sz w:val="24"/>
          <w:szCs w:val="24"/>
        </w:rPr>
        <w:t>Старосеребряковская</w:t>
      </w:r>
      <w:proofErr w:type="spellEnd"/>
      <w:r>
        <w:rPr>
          <w:rFonts w:ascii="Times New Roman" w:eastAsia="Times New Roman" w:hAnsi="Times New Roman" w:cs="Times New Roman"/>
          <w:b/>
          <w:sz w:val="24"/>
          <w:szCs w:val="24"/>
        </w:rPr>
        <w:t xml:space="preserve"> средняя общеобразовательная школа»</w:t>
      </w:r>
    </w:p>
    <w:p w:rsidR="00836811" w:rsidRDefault="00836811" w:rsidP="00836811">
      <w:pPr>
        <w:widowControl w:val="0"/>
        <w:tabs>
          <w:tab w:val="center" w:pos="7852"/>
        </w:tabs>
        <w:autoSpaceDE w:val="0"/>
        <w:autoSpaceDN w:val="0"/>
        <w:adjustRightInd w:val="0"/>
        <w:spacing w:after="0"/>
        <w:jc w:val="center"/>
        <w:rPr>
          <w:rFonts w:ascii="Times New Roman" w:eastAsia="Times New Roman" w:hAnsi="Times New Roman" w:cs="Times New Roman"/>
          <w:b/>
          <w:sz w:val="24"/>
          <w:szCs w:val="24"/>
        </w:rPr>
      </w:pPr>
    </w:p>
    <w:p w:rsidR="00836811" w:rsidRDefault="00836811" w:rsidP="00F55D53">
      <w:pPr>
        <w:tabs>
          <w:tab w:val="left" w:pos="567"/>
        </w:tabs>
        <w:spacing w:after="0"/>
        <w:jc w:val="center"/>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РАССМОТРЕНО                          </w:t>
      </w:r>
      <w:r>
        <w:rPr>
          <w:rFonts w:ascii="Times New Roman" w:eastAsia="Times New Roman" w:hAnsi="Times New Roman" w:cs="Times New Roman"/>
          <w:b/>
          <w:sz w:val="24"/>
          <w:szCs w:val="24"/>
        </w:rPr>
        <w:tab/>
        <w:t xml:space="preserve"> СОГЛАСОВАНО</w:t>
      </w:r>
      <w:r>
        <w:rPr>
          <w:rFonts w:ascii="Times New Roman" w:eastAsia="Times New Roman" w:hAnsi="Times New Roman" w:cs="Times New Roman"/>
          <w:b/>
          <w:sz w:val="24"/>
          <w:szCs w:val="24"/>
        </w:rPr>
        <w:tab/>
        <w:t xml:space="preserve">                                    УТВЕРЖДАЮ</w:t>
      </w:r>
    </w:p>
    <w:p w:rsidR="00836811" w:rsidRDefault="00836811" w:rsidP="00F55D53">
      <w:pPr>
        <w:keepNext/>
        <w:keepLines/>
        <w:tabs>
          <w:tab w:val="left" w:pos="567"/>
        </w:tabs>
        <w:spacing w:after="0"/>
        <w:jc w:val="center"/>
        <w:outlineLvl w:val="4"/>
        <w:rPr>
          <w:rFonts w:ascii="Times New Roman" w:eastAsia="Times New Roman" w:hAnsi="Times New Roman" w:cs="Times New Roman"/>
          <w:sz w:val="24"/>
          <w:szCs w:val="24"/>
        </w:rPr>
      </w:pPr>
      <w:r>
        <w:rPr>
          <w:rFonts w:ascii="Times New Roman" w:eastAsia="Times New Roman" w:hAnsi="Times New Roman" w:cs="Times New Roman"/>
          <w:sz w:val="24"/>
          <w:szCs w:val="24"/>
        </w:rPr>
        <w:t>ШМО</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Зам.директора</w:t>
      </w:r>
      <w:proofErr w:type="spellEnd"/>
      <w:r>
        <w:rPr>
          <w:rFonts w:ascii="Times New Roman" w:eastAsia="Times New Roman" w:hAnsi="Times New Roman" w:cs="Times New Roman"/>
          <w:sz w:val="24"/>
          <w:szCs w:val="24"/>
        </w:rPr>
        <w:t xml:space="preserve"> по УВР                                 Директор:</w:t>
      </w:r>
    </w:p>
    <w:p w:rsidR="00836811" w:rsidRDefault="00836811" w:rsidP="00F55D53">
      <w:pPr>
        <w:widowControl w:val="0"/>
        <w:tabs>
          <w:tab w:val="left" w:pos="567"/>
        </w:tabs>
        <w:autoSpaceDE w:val="0"/>
        <w:autoSpaceDN w:val="0"/>
        <w:adjustRightInd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Руководитель:</w:t>
      </w:r>
    </w:p>
    <w:p w:rsidR="00836811" w:rsidRDefault="00836811" w:rsidP="00F55D53">
      <w:pPr>
        <w:widowControl w:val="0"/>
        <w:tabs>
          <w:tab w:val="left" w:pos="567"/>
        </w:tabs>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w:t>
      </w:r>
      <w:proofErr w:type="spellStart"/>
      <w:r>
        <w:rPr>
          <w:rFonts w:ascii="Times New Roman" w:eastAsia="Times New Roman" w:hAnsi="Times New Roman" w:cs="Times New Roman"/>
          <w:sz w:val="24"/>
          <w:szCs w:val="24"/>
        </w:rPr>
        <w:t>Джахбарова</w:t>
      </w:r>
      <w:proofErr w:type="spellEnd"/>
      <w:r>
        <w:rPr>
          <w:rFonts w:ascii="Times New Roman" w:eastAsia="Times New Roman" w:hAnsi="Times New Roman" w:cs="Times New Roman"/>
          <w:sz w:val="24"/>
          <w:szCs w:val="24"/>
        </w:rPr>
        <w:t xml:space="preserve"> Р.М.          ___________/</w:t>
      </w:r>
      <w:proofErr w:type="spellStart"/>
      <w:r>
        <w:rPr>
          <w:rFonts w:ascii="Times New Roman" w:eastAsia="Times New Roman" w:hAnsi="Times New Roman" w:cs="Times New Roman"/>
          <w:sz w:val="24"/>
          <w:szCs w:val="24"/>
        </w:rPr>
        <w:t>Халимова</w:t>
      </w:r>
      <w:proofErr w:type="spellEnd"/>
      <w:r>
        <w:rPr>
          <w:rFonts w:ascii="Times New Roman" w:eastAsia="Times New Roman" w:hAnsi="Times New Roman" w:cs="Times New Roman"/>
          <w:sz w:val="24"/>
          <w:szCs w:val="24"/>
        </w:rPr>
        <w:t xml:space="preserve"> Х.А. /              __________</w:t>
      </w:r>
      <w:proofErr w:type="gramStart"/>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Билалов</w:t>
      </w:r>
      <w:proofErr w:type="spellEnd"/>
      <w:proofErr w:type="gramEnd"/>
      <w:r>
        <w:rPr>
          <w:rFonts w:ascii="Times New Roman" w:eastAsia="Times New Roman" w:hAnsi="Times New Roman" w:cs="Times New Roman"/>
          <w:sz w:val="24"/>
          <w:szCs w:val="24"/>
        </w:rPr>
        <w:t xml:space="preserve"> Р.М.</w:t>
      </w:r>
    </w:p>
    <w:p w:rsidR="00836811" w:rsidRDefault="00836811" w:rsidP="00F55D53">
      <w:pPr>
        <w:widowControl w:val="0"/>
        <w:tabs>
          <w:tab w:val="left" w:pos="567"/>
        </w:tabs>
        <w:autoSpaceDE w:val="0"/>
        <w:autoSpaceDN w:val="0"/>
        <w:adjustRightInd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протокол № ___от «__</w:t>
      </w:r>
      <w:proofErr w:type="gramStart"/>
      <w:r>
        <w:rPr>
          <w:rFonts w:ascii="Times New Roman" w:eastAsia="Times New Roman" w:hAnsi="Times New Roman" w:cs="Times New Roman"/>
          <w:sz w:val="24"/>
          <w:szCs w:val="24"/>
        </w:rPr>
        <w:t>_»_</w:t>
      </w:r>
      <w:proofErr w:type="gramEnd"/>
      <w:r>
        <w:rPr>
          <w:rFonts w:ascii="Times New Roman" w:eastAsia="Times New Roman" w:hAnsi="Times New Roman" w:cs="Times New Roman"/>
          <w:sz w:val="24"/>
          <w:szCs w:val="24"/>
        </w:rPr>
        <w:t>____2023г.   «__</w:t>
      </w:r>
      <w:proofErr w:type="gramStart"/>
      <w:r>
        <w:rPr>
          <w:rFonts w:ascii="Times New Roman" w:eastAsia="Times New Roman" w:hAnsi="Times New Roman" w:cs="Times New Roman"/>
          <w:sz w:val="24"/>
          <w:szCs w:val="24"/>
        </w:rPr>
        <w:t>_»_</w:t>
      </w:r>
      <w:proofErr w:type="gramEnd"/>
      <w:r>
        <w:rPr>
          <w:rFonts w:ascii="Times New Roman" w:eastAsia="Times New Roman" w:hAnsi="Times New Roman" w:cs="Times New Roman"/>
          <w:sz w:val="24"/>
          <w:szCs w:val="24"/>
        </w:rPr>
        <w:t>______2023г.                «___</w:t>
      </w:r>
      <w:proofErr w:type="gramStart"/>
      <w:r>
        <w:rPr>
          <w:rFonts w:ascii="Times New Roman" w:eastAsia="Times New Roman" w:hAnsi="Times New Roman" w:cs="Times New Roman"/>
          <w:sz w:val="24"/>
          <w:szCs w:val="24"/>
        </w:rPr>
        <w:t>_»_</w:t>
      </w:r>
      <w:proofErr w:type="gramEnd"/>
      <w:r>
        <w:rPr>
          <w:rFonts w:ascii="Times New Roman" w:eastAsia="Times New Roman" w:hAnsi="Times New Roman" w:cs="Times New Roman"/>
          <w:sz w:val="24"/>
          <w:szCs w:val="24"/>
        </w:rPr>
        <w:t>______2023 г.</w:t>
      </w:r>
    </w:p>
    <w:p w:rsidR="00836811" w:rsidRDefault="00836811" w:rsidP="00F55D53">
      <w:pPr>
        <w:widowControl w:val="0"/>
        <w:tabs>
          <w:tab w:val="left" w:pos="708"/>
          <w:tab w:val="left" w:pos="1416"/>
          <w:tab w:val="left" w:pos="2124"/>
          <w:tab w:val="left" w:pos="2832"/>
          <w:tab w:val="left" w:pos="3540"/>
          <w:tab w:val="left" w:pos="4248"/>
          <w:tab w:val="left" w:pos="5103"/>
          <w:tab w:val="left" w:pos="5664"/>
          <w:tab w:val="left" w:pos="6372"/>
          <w:tab w:val="left" w:pos="7080"/>
          <w:tab w:val="center" w:pos="7285"/>
          <w:tab w:val="left" w:pos="7788"/>
          <w:tab w:val="left" w:pos="8496"/>
          <w:tab w:val="left" w:pos="9204"/>
          <w:tab w:val="left" w:pos="9912"/>
          <w:tab w:val="left" w:pos="10620"/>
          <w:tab w:val="left" w:pos="11328"/>
          <w:tab w:val="left" w:pos="12600"/>
        </w:tabs>
        <w:autoSpaceDE w:val="0"/>
        <w:autoSpaceDN w:val="0"/>
        <w:adjustRightInd w:val="0"/>
        <w:spacing w:after="0"/>
        <w:rPr>
          <w:rFonts w:ascii="Times New Roman" w:eastAsia="Times New Roman" w:hAnsi="Times New Roman" w:cs="Times New Roman"/>
          <w:b/>
          <w:sz w:val="24"/>
          <w:szCs w:val="24"/>
        </w:rPr>
      </w:pPr>
    </w:p>
    <w:p w:rsidR="00112CDA" w:rsidRPr="00112CDA" w:rsidRDefault="00112CDA" w:rsidP="00112CDA"/>
    <w:p w:rsidR="00112CDA" w:rsidRPr="00836811" w:rsidRDefault="00112CDA" w:rsidP="00836811">
      <w:pPr>
        <w:spacing w:after="0"/>
        <w:rPr>
          <w:b/>
          <w:sz w:val="32"/>
        </w:rPr>
      </w:pPr>
    </w:p>
    <w:p w:rsidR="00836811" w:rsidRDefault="00112CDA" w:rsidP="00836811">
      <w:pPr>
        <w:spacing w:after="0"/>
        <w:jc w:val="center"/>
        <w:rPr>
          <w:b/>
          <w:sz w:val="32"/>
        </w:rPr>
      </w:pPr>
      <w:r w:rsidRPr="00836811">
        <w:rPr>
          <w:b/>
          <w:sz w:val="32"/>
        </w:rPr>
        <w:t xml:space="preserve">Рабочая программа </w:t>
      </w:r>
    </w:p>
    <w:p w:rsidR="00112CDA" w:rsidRPr="00836811" w:rsidRDefault="00112CDA" w:rsidP="00836811">
      <w:pPr>
        <w:spacing w:after="0"/>
        <w:jc w:val="center"/>
        <w:rPr>
          <w:b/>
          <w:sz w:val="32"/>
        </w:rPr>
      </w:pPr>
      <w:r w:rsidRPr="00836811">
        <w:rPr>
          <w:b/>
          <w:sz w:val="32"/>
        </w:rPr>
        <w:t>по ИСТОРИИ</w:t>
      </w:r>
    </w:p>
    <w:p w:rsidR="00112CDA" w:rsidRPr="00836811" w:rsidRDefault="00836811" w:rsidP="00836811">
      <w:pPr>
        <w:spacing w:after="0"/>
        <w:jc w:val="center"/>
        <w:rPr>
          <w:sz w:val="32"/>
        </w:rPr>
      </w:pPr>
      <w:r>
        <w:rPr>
          <w:sz w:val="32"/>
        </w:rPr>
        <w:t>2023 – 2024 учебный год</w:t>
      </w:r>
    </w:p>
    <w:p w:rsidR="00112CDA" w:rsidRPr="00836811" w:rsidRDefault="00836811" w:rsidP="00836811">
      <w:pPr>
        <w:spacing w:after="0"/>
        <w:jc w:val="center"/>
        <w:rPr>
          <w:b/>
          <w:sz w:val="32"/>
        </w:rPr>
      </w:pPr>
      <w:r>
        <w:rPr>
          <w:b/>
          <w:sz w:val="32"/>
        </w:rPr>
        <w:t>11 класс</w:t>
      </w:r>
    </w:p>
    <w:p w:rsidR="00112CDA" w:rsidRPr="00836811" w:rsidRDefault="00112CDA" w:rsidP="00836811">
      <w:pPr>
        <w:spacing w:after="0"/>
        <w:jc w:val="center"/>
        <w:rPr>
          <w:b/>
          <w:sz w:val="32"/>
        </w:rPr>
      </w:pPr>
      <w:r w:rsidRPr="00836811">
        <w:rPr>
          <w:b/>
          <w:sz w:val="32"/>
        </w:rPr>
        <w:t>Всеобщая история</w:t>
      </w:r>
    </w:p>
    <w:p w:rsidR="00112CDA" w:rsidRPr="00836811" w:rsidRDefault="00112CDA" w:rsidP="00836811">
      <w:pPr>
        <w:spacing w:after="0"/>
        <w:jc w:val="center"/>
        <w:rPr>
          <w:b/>
          <w:sz w:val="32"/>
        </w:rPr>
      </w:pPr>
      <w:r w:rsidRPr="00836811">
        <w:rPr>
          <w:b/>
          <w:sz w:val="32"/>
        </w:rPr>
        <w:t xml:space="preserve">1945 год – начало </w:t>
      </w:r>
      <w:r w:rsidRPr="00836811">
        <w:rPr>
          <w:b/>
          <w:sz w:val="32"/>
          <w:lang w:val="en-US"/>
        </w:rPr>
        <w:t>XXI</w:t>
      </w:r>
      <w:r w:rsidRPr="00836811">
        <w:rPr>
          <w:b/>
          <w:sz w:val="32"/>
        </w:rPr>
        <w:t xml:space="preserve"> века</w:t>
      </w:r>
    </w:p>
    <w:p w:rsidR="00112CDA" w:rsidRPr="00836811" w:rsidRDefault="00112CDA" w:rsidP="00836811">
      <w:pPr>
        <w:spacing w:after="0"/>
        <w:jc w:val="center"/>
        <w:rPr>
          <w:sz w:val="32"/>
        </w:rPr>
      </w:pPr>
      <w:r w:rsidRPr="00836811">
        <w:rPr>
          <w:sz w:val="32"/>
        </w:rPr>
        <w:t>Авторы:</w:t>
      </w:r>
      <w:r w:rsidRPr="00836811">
        <w:rPr>
          <w:b/>
          <w:sz w:val="32"/>
        </w:rPr>
        <w:t xml:space="preserve"> </w:t>
      </w:r>
      <w:r w:rsidRPr="00836811">
        <w:rPr>
          <w:sz w:val="32"/>
        </w:rPr>
        <w:t xml:space="preserve">В.Р. </w:t>
      </w:r>
      <w:proofErr w:type="spellStart"/>
      <w:r w:rsidRPr="00836811">
        <w:rPr>
          <w:sz w:val="32"/>
        </w:rPr>
        <w:t>Мединский</w:t>
      </w:r>
      <w:proofErr w:type="spellEnd"/>
      <w:r w:rsidRPr="00836811">
        <w:rPr>
          <w:sz w:val="32"/>
        </w:rPr>
        <w:t xml:space="preserve">, </w:t>
      </w:r>
      <w:r w:rsidR="00836811">
        <w:rPr>
          <w:sz w:val="32"/>
        </w:rPr>
        <w:t xml:space="preserve">А.О. </w:t>
      </w:r>
      <w:proofErr w:type="spellStart"/>
      <w:r w:rsidR="00836811">
        <w:rPr>
          <w:sz w:val="32"/>
        </w:rPr>
        <w:t>Чубарьян</w:t>
      </w:r>
      <w:proofErr w:type="spellEnd"/>
    </w:p>
    <w:p w:rsidR="00112CDA" w:rsidRPr="00836811" w:rsidRDefault="00112CDA" w:rsidP="00836811">
      <w:pPr>
        <w:spacing w:after="0"/>
        <w:jc w:val="center"/>
        <w:rPr>
          <w:b/>
          <w:sz w:val="32"/>
        </w:rPr>
      </w:pPr>
      <w:r w:rsidRPr="00836811">
        <w:rPr>
          <w:b/>
          <w:sz w:val="32"/>
        </w:rPr>
        <w:t>История России</w:t>
      </w:r>
    </w:p>
    <w:p w:rsidR="00112CDA" w:rsidRPr="00836811" w:rsidRDefault="00112CDA" w:rsidP="00836811">
      <w:pPr>
        <w:spacing w:after="0"/>
        <w:jc w:val="center"/>
        <w:rPr>
          <w:b/>
          <w:sz w:val="32"/>
        </w:rPr>
      </w:pPr>
      <w:r w:rsidRPr="00836811">
        <w:rPr>
          <w:b/>
          <w:sz w:val="32"/>
        </w:rPr>
        <w:t xml:space="preserve">1945 год – начало </w:t>
      </w:r>
      <w:r w:rsidRPr="00836811">
        <w:rPr>
          <w:b/>
          <w:sz w:val="32"/>
          <w:lang w:val="en-US"/>
        </w:rPr>
        <w:t>XXI</w:t>
      </w:r>
      <w:r w:rsidRPr="00836811">
        <w:rPr>
          <w:b/>
          <w:sz w:val="32"/>
        </w:rPr>
        <w:t xml:space="preserve"> века</w:t>
      </w:r>
    </w:p>
    <w:p w:rsidR="00112CDA" w:rsidRPr="001C1EF8" w:rsidRDefault="00112CDA" w:rsidP="001C1EF8">
      <w:pPr>
        <w:spacing w:after="0"/>
        <w:jc w:val="center"/>
        <w:rPr>
          <w:sz w:val="32"/>
        </w:rPr>
      </w:pPr>
      <w:r w:rsidRPr="00836811">
        <w:rPr>
          <w:sz w:val="32"/>
        </w:rPr>
        <w:t xml:space="preserve">Авторы: В.Р. </w:t>
      </w:r>
      <w:proofErr w:type="spellStart"/>
      <w:r w:rsidRPr="00836811">
        <w:rPr>
          <w:sz w:val="32"/>
        </w:rPr>
        <w:t>Мединский</w:t>
      </w:r>
      <w:proofErr w:type="spellEnd"/>
      <w:r w:rsidRPr="00836811">
        <w:rPr>
          <w:sz w:val="32"/>
        </w:rPr>
        <w:t xml:space="preserve">, А.В. </w:t>
      </w:r>
      <w:proofErr w:type="spellStart"/>
      <w:r w:rsidRPr="00836811">
        <w:rPr>
          <w:sz w:val="32"/>
        </w:rPr>
        <w:t>Торкунов</w:t>
      </w:r>
      <w:proofErr w:type="spellEnd"/>
    </w:p>
    <w:p w:rsidR="001C1EF8" w:rsidRDefault="001C1EF8" w:rsidP="001C1EF8">
      <w:pPr>
        <w:spacing w:after="0" w:line="408" w:lineRule="auto"/>
        <w:ind w:left="120"/>
        <w:jc w:val="center"/>
      </w:pPr>
      <w:r>
        <w:rPr>
          <w:rFonts w:ascii="Times New Roman" w:hAnsi="Times New Roman"/>
          <w:b/>
          <w:color w:val="000000"/>
          <w:sz w:val="28"/>
        </w:rPr>
        <w:t>учебного предмета «История. Базовый уровень»</w:t>
      </w:r>
    </w:p>
    <w:p w:rsidR="00112CDA" w:rsidRPr="00112CDA" w:rsidRDefault="00112CDA" w:rsidP="00836811">
      <w:pPr>
        <w:spacing w:after="0"/>
        <w:jc w:val="center"/>
        <w:rPr>
          <w:b/>
        </w:rPr>
      </w:pPr>
    </w:p>
    <w:p w:rsidR="00112CDA" w:rsidRDefault="00112CDA" w:rsidP="00836811">
      <w:pPr>
        <w:spacing w:after="0"/>
        <w:jc w:val="center"/>
        <w:rPr>
          <w:b/>
        </w:rPr>
      </w:pPr>
    </w:p>
    <w:p w:rsidR="00112CDA" w:rsidRDefault="00112CDA" w:rsidP="00112CDA">
      <w:pPr>
        <w:spacing w:after="0"/>
        <w:rPr>
          <w:b/>
        </w:rPr>
      </w:pPr>
    </w:p>
    <w:p w:rsidR="00836811" w:rsidRDefault="00836811" w:rsidP="00112CDA">
      <w:pPr>
        <w:spacing w:after="0"/>
        <w:rPr>
          <w:b/>
          <w:bCs/>
          <w:sz w:val="24"/>
        </w:rPr>
      </w:pPr>
    </w:p>
    <w:p w:rsidR="00836811" w:rsidRDefault="00836811" w:rsidP="00112CDA">
      <w:pPr>
        <w:spacing w:after="0"/>
        <w:rPr>
          <w:b/>
          <w:bCs/>
          <w:sz w:val="24"/>
        </w:rPr>
      </w:pPr>
    </w:p>
    <w:p w:rsidR="00836811" w:rsidRDefault="00836811" w:rsidP="00112CDA">
      <w:pPr>
        <w:spacing w:after="0"/>
        <w:rPr>
          <w:b/>
          <w:bCs/>
          <w:sz w:val="24"/>
        </w:rPr>
      </w:pPr>
    </w:p>
    <w:p w:rsidR="00836811" w:rsidRDefault="00836811" w:rsidP="00112CDA">
      <w:pPr>
        <w:spacing w:after="0"/>
        <w:rPr>
          <w:b/>
          <w:bCs/>
          <w:sz w:val="24"/>
        </w:rPr>
      </w:pPr>
    </w:p>
    <w:p w:rsidR="00836811" w:rsidRDefault="00836811" w:rsidP="00112CDA">
      <w:pPr>
        <w:spacing w:after="0"/>
        <w:rPr>
          <w:b/>
          <w:bCs/>
          <w:sz w:val="24"/>
        </w:rPr>
      </w:pPr>
    </w:p>
    <w:p w:rsidR="001C1EF8" w:rsidRDefault="001C1EF8" w:rsidP="00112CDA">
      <w:pPr>
        <w:spacing w:after="0"/>
        <w:rPr>
          <w:b/>
          <w:bCs/>
          <w:sz w:val="28"/>
        </w:rPr>
      </w:pPr>
    </w:p>
    <w:p w:rsidR="00112CDA" w:rsidRPr="0088561F" w:rsidRDefault="00112CDA" w:rsidP="00112CDA">
      <w:pPr>
        <w:spacing w:after="0"/>
        <w:rPr>
          <w:rFonts w:ascii="Times New Roman" w:hAnsi="Times New Roman" w:cs="Times New Roman"/>
          <w:sz w:val="24"/>
        </w:rPr>
      </w:pPr>
      <w:r w:rsidRPr="0088561F">
        <w:rPr>
          <w:rFonts w:ascii="Times New Roman" w:hAnsi="Times New Roman" w:cs="Times New Roman"/>
          <w:b/>
          <w:bCs/>
          <w:sz w:val="24"/>
        </w:rPr>
        <w:lastRenderedPageBreak/>
        <w:t>Пояснительная записка</w:t>
      </w:r>
    </w:p>
    <w:p w:rsidR="00112CDA" w:rsidRPr="0088561F" w:rsidRDefault="00112CDA" w:rsidP="00112CDA">
      <w:pPr>
        <w:spacing w:after="0"/>
        <w:rPr>
          <w:rFonts w:ascii="Times New Roman" w:hAnsi="Times New Roman" w:cs="Times New Roman"/>
          <w:sz w:val="24"/>
        </w:rPr>
      </w:pPr>
      <w:r w:rsidRPr="0088561F">
        <w:rPr>
          <w:rFonts w:ascii="Times New Roman" w:hAnsi="Times New Roman" w:cs="Times New Roman"/>
          <w:sz w:val="24"/>
        </w:rPr>
        <w:t xml:space="preserve">С 2023/2024 учебного года преподавание учебного предмета «История» на уровне среднего общего образования осуществляется в соответствии с требованиями нового ФГОС СОО и ФОП СОО. </w:t>
      </w:r>
    </w:p>
    <w:p w:rsidR="00112CDA" w:rsidRPr="0088561F" w:rsidRDefault="00112CDA" w:rsidP="00112CDA">
      <w:pPr>
        <w:spacing w:after="0"/>
        <w:rPr>
          <w:rFonts w:ascii="Times New Roman" w:hAnsi="Times New Roman" w:cs="Times New Roman"/>
          <w:sz w:val="24"/>
        </w:rPr>
      </w:pPr>
      <w:r w:rsidRPr="0088561F">
        <w:rPr>
          <w:rFonts w:ascii="Times New Roman" w:hAnsi="Times New Roman" w:cs="Times New Roman"/>
          <w:sz w:val="24"/>
        </w:rPr>
        <w:t>Тематическое планирование курса «История» в 11 классе (базовый уровень) составлено на 2023/2024 учебный год с включением актуальных вопросов современности.    В 11 классе на учебный предмет «История» в данной школе отведено 66 часов (2 часа в неделю): на курс по Всеобщ</w:t>
      </w:r>
      <w:r w:rsidR="00836811" w:rsidRPr="0088561F">
        <w:rPr>
          <w:rFonts w:ascii="Times New Roman" w:hAnsi="Times New Roman" w:cs="Times New Roman"/>
          <w:sz w:val="24"/>
        </w:rPr>
        <w:t xml:space="preserve">ей истории выделяется 22 часа, </w:t>
      </w:r>
      <w:r w:rsidRPr="0088561F">
        <w:rPr>
          <w:rFonts w:ascii="Times New Roman" w:hAnsi="Times New Roman" w:cs="Times New Roman"/>
          <w:sz w:val="24"/>
        </w:rPr>
        <w:t>на курс по истории России – 44 часа.</w:t>
      </w:r>
    </w:p>
    <w:p w:rsidR="00112CDA" w:rsidRPr="0088561F" w:rsidRDefault="00112CDA" w:rsidP="00112CDA">
      <w:pPr>
        <w:spacing w:after="0"/>
        <w:rPr>
          <w:rFonts w:ascii="Times New Roman" w:hAnsi="Times New Roman" w:cs="Times New Roman"/>
          <w:bCs/>
          <w:sz w:val="24"/>
        </w:rPr>
      </w:pPr>
      <w:r w:rsidRPr="0088561F">
        <w:rPr>
          <w:rFonts w:ascii="Times New Roman" w:hAnsi="Times New Roman" w:cs="Times New Roman"/>
          <w:b/>
          <w:bCs/>
          <w:sz w:val="24"/>
        </w:rPr>
        <w:t>УМК (учебники):</w:t>
      </w:r>
      <w:r w:rsidRPr="0088561F">
        <w:rPr>
          <w:rFonts w:ascii="Times New Roman" w:hAnsi="Times New Roman" w:cs="Times New Roman"/>
          <w:bCs/>
          <w:sz w:val="24"/>
        </w:rPr>
        <w:t xml:space="preserve"> История. История России. 1945 год – начало </w:t>
      </w:r>
      <w:r w:rsidRPr="0088561F">
        <w:rPr>
          <w:rFonts w:ascii="Times New Roman" w:hAnsi="Times New Roman" w:cs="Times New Roman"/>
          <w:bCs/>
          <w:sz w:val="24"/>
          <w:lang w:val="en-US"/>
        </w:rPr>
        <w:t>XXI</w:t>
      </w:r>
      <w:r w:rsidR="00836811" w:rsidRPr="0088561F">
        <w:rPr>
          <w:rFonts w:ascii="Times New Roman" w:hAnsi="Times New Roman" w:cs="Times New Roman"/>
          <w:bCs/>
          <w:sz w:val="24"/>
        </w:rPr>
        <w:t xml:space="preserve"> века: 11</w:t>
      </w:r>
      <w:r w:rsidRPr="0088561F">
        <w:rPr>
          <w:rFonts w:ascii="Times New Roman" w:hAnsi="Times New Roman" w:cs="Times New Roman"/>
          <w:bCs/>
          <w:sz w:val="24"/>
        </w:rPr>
        <w:t>класс:</w:t>
      </w:r>
    </w:p>
    <w:p w:rsidR="00112CDA" w:rsidRPr="0088561F" w:rsidRDefault="00836811" w:rsidP="00112CDA">
      <w:pPr>
        <w:spacing w:after="0"/>
        <w:rPr>
          <w:rFonts w:ascii="Times New Roman" w:hAnsi="Times New Roman" w:cs="Times New Roman"/>
          <w:bCs/>
          <w:sz w:val="24"/>
        </w:rPr>
      </w:pPr>
      <w:r w:rsidRPr="0088561F">
        <w:rPr>
          <w:rFonts w:ascii="Times New Roman" w:hAnsi="Times New Roman" w:cs="Times New Roman"/>
          <w:bCs/>
          <w:sz w:val="24"/>
        </w:rPr>
        <w:t>базовый уровень</w:t>
      </w:r>
      <w:r w:rsidR="00112CDA" w:rsidRPr="0088561F">
        <w:rPr>
          <w:rFonts w:ascii="Times New Roman" w:hAnsi="Times New Roman" w:cs="Times New Roman"/>
          <w:bCs/>
          <w:sz w:val="24"/>
        </w:rPr>
        <w:t xml:space="preserve">: учебник / В.Р. </w:t>
      </w:r>
      <w:proofErr w:type="spellStart"/>
      <w:r w:rsidR="00112CDA" w:rsidRPr="0088561F">
        <w:rPr>
          <w:rFonts w:ascii="Times New Roman" w:hAnsi="Times New Roman" w:cs="Times New Roman"/>
          <w:bCs/>
          <w:sz w:val="24"/>
        </w:rPr>
        <w:t>Мединский</w:t>
      </w:r>
      <w:proofErr w:type="spellEnd"/>
      <w:r w:rsidR="00112CDA" w:rsidRPr="0088561F">
        <w:rPr>
          <w:rFonts w:ascii="Times New Roman" w:hAnsi="Times New Roman" w:cs="Times New Roman"/>
          <w:bCs/>
          <w:sz w:val="24"/>
        </w:rPr>
        <w:t xml:space="preserve">, А.В. </w:t>
      </w:r>
      <w:proofErr w:type="spellStart"/>
      <w:r w:rsidR="00112CDA" w:rsidRPr="0088561F">
        <w:rPr>
          <w:rFonts w:ascii="Times New Roman" w:hAnsi="Times New Roman" w:cs="Times New Roman"/>
          <w:bCs/>
          <w:sz w:val="24"/>
        </w:rPr>
        <w:t>Торкунов</w:t>
      </w:r>
      <w:proofErr w:type="spellEnd"/>
      <w:r w:rsidR="00112CDA" w:rsidRPr="0088561F">
        <w:rPr>
          <w:rFonts w:ascii="Times New Roman" w:hAnsi="Times New Roman" w:cs="Times New Roman"/>
          <w:bCs/>
          <w:sz w:val="24"/>
        </w:rPr>
        <w:t xml:space="preserve">. -  Москва: Просвещение, 2023. </w:t>
      </w:r>
    </w:p>
    <w:p w:rsidR="00112CDA" w:rsidRPr="0088561F" w:rsidRDefault="00112CDA" w:rsidP="00112CDA">
      <w:pPr>
        <w:spacing w:after="0"/>
        <w:rPr>
          <w:rFonts w:ascii="Times New Roman" w:hAnsi="Times New Roman" w:cs="Times New Roman"/>
          <w:bCs/>
          <w:sz w:val="24"/>
        </w:rPr>
      </w:pPr>
      <w:r w:rsidRPr="0088561F">
        <w:rPr>
          <w:rFonts w:ascii="Times New Roman" w:hAnsi="Times New Roman" w:cs="Times New Roman"/>
          <w:bCs/>
          <w:sz w:val="24"/>
        </w:rPr>
        <w:t xml:space="preserve">История. Всеобщая история. 1945 год – начало </w:t>
      </w:r>
      <w:r w:rsidRPr="0088561F">
        <w:rPr>
          <w:rFonts w:ascii="Times New Roman" w:hAnsi="Times New Roman" w:cs="Times New Roman"/>
          <w:bCs/>
          <w:sz w:val="24"/>
          <w:lang w:val="en-US"/>
        </w:rPr>
        <w:t>XXI</w:t>
      </w:r>
      <w:r w:rsidR="00836811" w:rsidRPr="0088561F">
        <w:rPr>
          <w:rFonts w:ascii="Times New Roman" w:hAnsi="Times New Roman" w:cs="Times New Roman"/>
          <w:bCs/>
          <w:sz w:val="24"/>
        </w:rPr>
        <w:t xml:space="preserve"> века: 11-й класс</w:t>
      </w:r>
      <w:r w:rsidRPr="0088561F">
        <w:rPr>
          <w:rFonts w:ascii="Times New Roman" w:hAnsi="Times New Roman" w:cs="Times New Roman"/>
          <w:bCs/>
          <w:sz w:val="24"/>
        </w:rPr>
        <w:t xml:space="preserve"> базовый уровень / В.Р. </w:t>
      </w:r>
      <w:proofErr w:type="spellStart"/>
      <w:r w:rsidRPr="0088561F">
        <w:rPr>
          <w:rFonts w:ascii="Times New Roman" w:hAnsi="Times New Roman" w:cs="Times New Roman"/>
          <w:bCs/>
          <w:sz w:val="24"/>
        </w:rPr>
        <w:t>Ме</w:t>
      </w:r>
      <w:r w:rsidR="00836811" w:rsidRPr="0088561F">
        <w:rPr>
          <w:rFonts w:ascii="Times New Roman" w:hAnsi="Times New Roman" w:cs="Times New Roman"/>
          <w:bCs/>
          <w:sz w:val="24"/>
        </w:rPr>
        <w:t>динский</w:t>
      </w:r>
      <w:proofErr w:type="spellEnd"/>
      <w:r w:rsidR="00836811" w:rsidRPr="0088561F">
        <w:rPr>
          <w:rFonts w:ascii="Times New Roman" w:hAnsi="Times New Roman" w:cs="Times New Roman"/>
          <w:bCs/>
          <w:sz w:val="24"/>
        </w:rPr>
        <w:t xml:space="preserve">, А.О </w:t>
      </w:r>
      <w:proofErr w:type="spellStart"/>
      <w:r w:rsidR="00836811" w:rsidRPr="0088561F">
        <w:rPr>
          <w:rFonts w:ascii="Times New Roman" w:hAnsi="Times New Roman" w:cs="Times New Roman"/>
          <w:bCs/>
          <w:sz w:val="24"/>
        </w:rPr>
        <w:t>Чубарьян</w:t>
      </w:r>
      <w:proofErr w:type="spellEnd"/>
      <w:r w:rsidR="00836811" w:rsidRPr="0088561F">
        <w:rPr>
          <w:rFonts w:ascii="Times New Roman" w:hAnsi="Times New Roman" w:cs="Times New Roman"/>
          <w:bCs/>
          <w:sz w:val="24"/>
        </w:rPr>
        <w:t xml:space="preserve">. – Москва: Просвещение, 2023. </w:t>
      </w:r>
    </w:p>
    <w:p w:rsidR="00112CDA" w:rsidRPr="0088561F" w:rsidRDefault="00112CDA" w:rsidP="00112CDA">
      <w:pPr>
        <w:spacing w:after="0"/>
        <w:rPr>
          <w:rFonts w:ascii="Times New Roman" w:hAnsi="Times New Roman" w:cs="Times New Roman"/>
          <w:bCs/>
          <w:sz w:val="24"/>
        </w:rPr>
      </w:pPr>
      <w:r w:rsidRPr="0088561F">
        <w:rPr>
          <w:rFonts w:ascii="Times New Roman" w:hAnsi="Times New Roman" w:cs="Times New Roman"/>
          <w:b/>
          <w:bCs/>
          <w:sz w:val="24"/>
        </w:rPr>
        <w:t>Цель и задачи курса:</w:t>
      </w:r>
    </w:p>
    <w:p w:rsidR="00112CDA" w:rsidRPr="0088561F" w:rsidRDefault="00112CDA" w:rsidP="00112CDA">
      <w:pPr>
        <w:numPr>
          <w:ilvl w:val="0"/>
          <w:numId w:val="2"/>
        </w:numPr>
        <w:spacing w:after="0"/>
        <w:rPr>
          <w:rFonts w:ascii="Times New Roman" w:hAnsi="Times New Roman" w:cs="Times New Roman"/>
          <w:bCs/>
          <w:sz w:val="24"/>
        </w:rPr>
      </w:pPr>
      <w:r w:rsidRPr="0088561F">
        <w:rPr>
          <w:rFonts w:ascii="Times New Roman" w:hAnsi="Times New Roman" w:cs="Times New Roman"/>
          <w:bCs/>
          <w:sz w:val="24"/>
        </w:rPr>
        <w:t>освоение систематических знаний об истории XX–XXI вв.;</w:t>
      </w:r>
    </w:p>
    <w:p w:rsidR="00112CDA" w:rsidRPr="0088561F" w:rsidRDefault="00112CDA" w:rsidP="00112CDA">
      <w:pPr>
        <w:numPr>
          <w:ilvl w:val="0"/>
          <w:numId w:val="2"/>
        </w:numPr>
        <w:spacing w:after="0"/>
        <w:rPr>
          <w:rFonts w:ascii="Times New Roman" w:hAnsi="Times New Roman" w:cs="Times New Roman"/>
          <w:bCs/>
          <w:sz w:val="24"/>
        </w:rPr>
      </w:pPr>
      <w:r w:rsidRPr="0088561F">
        <w:rPr>
          <w:rFonts w:ascii="Times New Roman" w:hAnsi="Times New Roman" w:cs="Times New Roman"/>
          <w:bCs/>
          <w:sz w:val="24"/>
        </w:rPr>
        <w:t>углубление социализации обучающихся и воспитание в духе патриотизма;</w:t>
      </w:r>
    </w:p>
    <w:p w:rsidR="00112CDA" w:rsidRPr="0088561F" w:rsidRDefault="00112CDA" w:rsidP="00112CDA">
      <w:pPr>
        <w:numPr>
          <w:ilvl w:val="0"/>
          <w:numId w:val="2"/>
        </w:numPr>
        <w:spacing w:after="0"/>
        <w:rPr>
          <w:rFonts w:ascii="Times New Roman" w:hAnsi="Times New Roman" w:cs="Times New Roman"/>
          <w:bCs/>
          <w:sz w:val="24"/>
        </w:rPr>
      </w:pPr>
      <w:r w:rsidRPr="0088561F">
        <w:rPr>
          <w:rFonts w:ascii="Times New Roman" w:hAnsi="Times New Roman" w:cs="Times New Roman"/>
          <w:bCs/>
          <w:sz w:val="24"/>
        </w:rPr>
        <w:t>формирование исторического мышления.</w:t>
      </w:r>
    </w:p>
    <w:p w:rsidR="00112CDA" w:rsidRPr="0088561F" w:rsidRDefault="00112CDA" w:rsidP="00112CDA">
      <w:pPr>
        <w:spacing w:after="0"/>
        <w:rPr>
          <w:rFonts w:ascii="Times New Roman" w:hAnsi="Times New Roman" w:cs="Times New Roman"/>
          <w:bCs/>
          <w:sz w:val="24"/>
        </w:rPr>
      </w:pPr>
    </w:p>
    <w:p w:rsidR="00112CDA" w:rsidRPr="0088561F" w:rsidRDefault="00112CDA" w:rsidP="00112CDA">
      <w:pPr>
        <w:spacing w:after="0"/>
        <w:rPr>
          <w:rFonts w:ascii="Times New Roman" w:hAnsi="Times New Roman" w:cs="Times New Roman"/>
          <w:sz w:val="24"/>
        </w:rPr>
      </w:pPr>
      <w:r w:rsidRPr="0088561F">
        <w:rPr>
          <w:rFonts w:ascii="Times New Roman" w:hAnsi="Times New Roman" w:cs="Times New Roman"/>
          <w:sz w:val="24"/>
        </w:rPr>
        <w:t xml:space="preserve">В 11 классе продолжается работа по рабочим программам по истории в 11 классах, разработанным в соответствии с </w:t>
      </w:r>
      <w:r w:rsidR="001C1EF8" w:rsidRPr="0088561F">
        <w:rPr>
          <w:rFonts w:ascii="Times New Roman" w:hAnsi="Times New Roman" w:cs="Times New Roman"/>
          <w:sz w:val="24"/>
        </w:rPr>
        <w:t>ПООП, в</w:t>
      </w:r>
      <w:r w:rsidRPr="0088561F">
        <w:rPr>
          <w:rFonts w:ascii="Times New Roman" w:hAnsi="Times New Roman" w:cs="Times New Roman"/>
          <w:sz w:val="24"/>
        </w:rPr>
        <w:t xml:space="preserve"> них вносятся необходимые изменения в соответствии с ФОП. </w:t>
      </w:r>
    </w:p>
    <w:p w:rsidR="00112CDA" w:rsidRPr="0088561F" w:rsidRDefault="00112CDA" w:rsidP="00112CDA">
      <w:pPr>
        <w:spacing w:after="0"/>
        <w:rPr>
          <w:rFonts w:ascii="Times New Roman" w:hAnsi="Times New Roman" w:cs="Times New Roman"/>
          <w:sz w:val="24"/>
        </w:rPr>
      </w:pPr>
      <w:r w:rsidRPr="0088561F">
        <w:rPr>
          <w:rFonts w:ascii="Times New Roman" w:hAnsi="Times New Roman" w:cs="Times New Roman"/>
          <w:sz w:val="24"/>
        </w:rPr>
        <w:t>Для курса истории 11 класса отмечу следующие направления планируемых результатов.</w:t>
      </w:r>
    </w:p>
    <w:p w:rsidR="00112CDA" w:rsidRPr="0088561F" w:rsidRDefault="00112CDA" w:rsidP="00112CDA">
      <w:pPr>
        <w:spacing w:after="0"/>
        <w:rPr>
          <w:rFonts w:ascii="Times New Roman" w:hAnsi="Times New Roman" w:cs="Times New Roman"/>
          <w:sz w:val="24"/>
        </w:rPr>
      </w:pPr>
    </w:p>
    <w:p w:rsidR="00112CDA" w:rsidRPr="0088561F" w:rsidRDefault="00112CDA" w:rsidP="00112CDA">
      <w:pPr>
        <w:spacing w:after="0"/>
        <w:rPr>
          <w:rFonts w:ascii="Times New Roman" w:hAnsi="Times New Roman" w:cs="Times New Roman"/>
          <w:b/>
          <w:sz w:val="24"/>
        </w:rPr>
      </w:pPr>
      <w:r w:rsidRPr="0088561F">
        <w:rPr>
          <w:rFonts w:ascii="Times New Roman" w:hAnsi="Times New Roman" w:cs="Times New Roman"/>
          <w:b/>
          <w:sz w:val="24"/>
        </w:rPr>
        <w:t xml:space="preserve"> Личностные результаты:</w:t>
      </w:r>
    </w:p>
    <w:p w:rsidR="00112CDA" w:rsidRPr="0088561F" w:rsidRDefault="00112CDA" w:rsidP="00112CDA">
      <w:pPr>
        <w:numPr>
          <w:ilvl w:val="0"/>
          <w:numId w:val="4"/>
        </w:numPr>
        <w:spacing w:after="0"/>
        <w:rPr>
          <w:rFonts w:ascii="Times New Roman" w:hAnsi="Times New Roman" w:cs="Times New Roman"/>
          <w:sz w:val="24"/>
        </w:rPr>
      </w:pPr>
      <w:r w:rsidRPr="0088561F">
        <w:rPr>
          <w:rFonts w:ascii="Times New Roman" w:hAnsi="Times New Roman" w:cs="Times New Roman"/>
          <w:sz w:val="24"/>
        </w:rPr>
        <w:t>формирование представлений о видах идентичности, актуальных для становления и самореализации человека в обществе, для жизни в современном Российском государстве и поликультурном мире;</w:t>
      </w:r>
    </w:p>
    <w:p w:rsidR="00112CDA" w:rsidRPr="0088561F" w:rsidRDefault="00112CDA" w:rsidP="00112CDA">
      <w:pPr>
        <w:numPr>
          <w:ilvl w:val="0"/>
          <w:numId w:val="4"/>
        </w:numPr>
        <w:spacing w:after="0"/>
        <w:rPr>
          <w:rFonts w:ascii="Times New Roman" w:hAnsi="Times New Roman" w:cs="Times New Roman"/>
          <w:sz w:val="24"/>
        </w:rPr>
      </w:pPr>
      <w:r w:rsidRPr="0088561F">
        <w:rPr>
          <w:rFonts w:ascii="Times New Roman" w:hAnsi="Times New Roman" w:cs="Times New Roman"/>
          <w:sz w:val="24"/>
        </w:rPr>
        <w:t>приобщение к российскому и всемирному культурно-историческому наследию изучаемого периода, интерес к его познанию за рамками учебного курса;</w:t>
      </w:r>
    </w:p>
    <w:p w:rsidR="00112CDA" w:rsidRPr="0088561F" w:rsidRDefault="00112CDA" w:rsidP="00112CDA">
      <w:pPr>
        <w:numPr>
          <w:ilvl w:val="0"/>
          <w:numId w:val="4"/>
        </w:numPr>
        <w:spacing w:after="0"/>
        <w:rPr>
          <w:rFonts w:ascii="Times New Roman" w:hAnsi="Times New Roman" w:cs="Times New Roman"/>
          <w:sz w:val="24"/>
        </w:rPr>
      </w:pPr>
      <w:r w:rsidRPr="0088561F">
        <w:rPr>
          <w:rFonts w:ascii="Times New Roman" w:hAnsi="Times New Roman" w:cs="Times New Roman"/>
          <w:sz w:val="24"/>
        </w:rPr>
        <w:t>освоение гуманистических ценностей, уважение к личности, правам и свободам человека, культурам разных народов, живущих за рубежом и в России;</w:t>
      </w:r>
    </w:p>
    <w:p w:rsidR="00112CDA" w:rsidRPr="0088561F" w:rsidRDefault="00112CDA" w:rsidP="00112CDA">
      <w:pPr>
        <w:numPr>
          <w:ilvl w:val="0"/>
          <w:numId w:val="4"/>
        </w:numPr>
        <w:spacing w:after="0"/>
        <w:rPr>
          <w:rFonts w:ascii="Times New Roman" w:hAnsi="Times New Roman" w:cs="Times New Roman"/>
          <w:sz w:val="24"/>
        </w:rPr>
      </w:pPr>
      <w:r w:rsidRPr="0088561F">
        <w:rPr>
          <w:rFonts w:ascii="Times New Roman" w:hAnsi="Times New Roman" w:cs="Times New Roman"/>
          <w:sz w:val="24"/>
        </w:rPr>
        <w:t>опыт эмоционально-ценностного и творческого отношения к фактам прошлого, историческим источникам и памятникам, способам их изучения и охраны;</w:t>
      </w:r>
    </w:p>
    <w:p w:rsidR="00112CDA" w:rsidRPr="0088561F" w:rsidRDefault="00112CDA" w:rsidP="00112CDA">
      <w:pPr>
        <w:numPr>
          <w:ilvl w:val="0"/>
          <w:numId w:val="4"/>
        </w:numPr>
        <w:spacing w:after="0"/>
        <w:rPr>
          <w:rFonts w:ascii="Times New Roman" w:hAnsi="Times New Roman" w:cs="Times New Roman"/>
          <w:sz w:val="24"/>
        </w:rPr>
      </w:pPr>
      <w:r w:rsidRPr="0088561F">
        <w:rPr>
          <w:rFonts w:ascii="Times New Roman" w:hAnsi="Times New Roman" w:cs="Times New Roman"/>
          <w:sz w:val="24"/>
        </w:rPr>
        <w:t>готовность и способность к саморазвитию и самообразованию на основе мотивации к обучению и познанию;</w:t>
      </w:r>
    </w:p>
    <w:p w:rsidR="00112CDA" w:rsidRPr="0088561F" w:rsidRDefault="00112CDA" w:rsidP="00112CDA">
      <w:pPr>
        <w:numPr>
          <w:ilvl w:val="0"/>
          <w:numId w:val="4"/>
        </w:numPr>
        <w:spacing w:after="0"/>
        <w:rPr>
          <w:rFonts w:ascii="Times New Roman" w:hAnsi="Times New Roman" w:cs="Times New Roman"/>
          <w:sz w:val="24"/>
        </w:rPr>
      </w:pPr>
      <w:r w:rsidRPr="0088561F">
        <w:rPr>
          <w:rFonts w:ascii="Times New Roman" w:hAnsi="Times New Roman" w:cs="Times New Roman"/>
          <w:sz w:val="24"/>
        </w:rPr>
        <w:t>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мировых традициях и народов России);</w:t>
      </w:r>
    </w:p>
    <w:p w:rsidR="00112CDA" w:rsidRPr="0088561F" w:rsidRDefault="00112CDA" w:rsidP="00112CDA">
      <w:pPr>
        <w:numPr>
          <w:ilvl w:val="0"/>
          <w:numId w:val="4"/>
        </w:numPr>
        <w:spacing w:after="0"/>
        <w:rPr>
          <w:rFonts w:ascii="Times New Roman" w:hAnsi="Times New Roman" w:cs="Times New Roman"/>
          <w:sz w:val="24"/>
        </w:rPr>
      </w:pPr>
      <w:r w:rsidRPr="0088561F">
        <w:rPr>
          <w:rFonts w:ascii="Times New Roman" w:hAnsi="Times New Roman" w:cs="Times New Roman"/>
          <w:sz w:val="24"/>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и др.</w:t>
      </w:r>
    </w:p>
    <w:p w:rsidR="00112CDA" w:rsidRPr="0088561F" w:rsidRDefault="00112CDA" w:rsidP="00112CDA">
      <w:pPr>
        <w:spacing w:after="0"/>
        <w:rPr>
          <w:rFonts w:ascii="Times New Roman" w:hAnsi="Times New Roman" w:cs="Times New Roman"/>
          <w:sz w:val="24"/>
        </w:rPr>
      </w:pPr>
    </w:p>
    <w:p w:rsidR="00112CDA" w:rsidRPr="0088561F" w:rsidRDefault="00112CDA" w:rsidP="00112CDA">
      <w:pPr>
        <w:spacing w:after="0"/>
        <w:rPr>
          <w:rFonts w:ascii="Times New Roman" w:hAnsi="Times New Roman" w:cs="Times New Roman"/>
          <w:b/>
          <w:sz w:val="24"/>
        </w:rPr>
      </w:pPr>
      <w:r w:rsidRPr="0088561F">
        <w:rPr>
          <w:rFonts w:ascii="Times New Roman" w:hAnsi="Times New Roman" w:cs="Times New Roman"/>
          <w:b/>
          <w:sz w:val="24"/>
        </w:rPr>
        <w:t xml:space="preserve">  </w:t>
      </w:r>
      <w:proofErr w:type="spellStart"/>
      <w:r w:rsidRPr="0088561F">
        <w:rPr>
          <w:rFonts w:ascii="Times New Roman" w:hAnsi="Times New Roman" w:cs="Times New Roman"/>
          <w:b/>
          <w:sz w:val="24"/>
        </w:rPr>
        <w:t>Метапредметными</w:t>
      </w:r>
      <w:proofErr w:type="spellEnd"/>
      <w:r w:rsidRPr="0088561F">
        <w:rPr>
          <w:rFonts w:ascii="Times New Roman" w:hAnsi="Times New Roman" w:cs="Times New Roman"/>
          <w:b/>
          <w:sz w:val="24"/>
        </w:rPr>
        <w:t xml:space="preserve"> </w:t>
      </w:r>
      <w:proofErr w:type="gramStart"/>
      <w:r w:rsidRPr="0088561F">
        <w:rPr>
          <w:rFonts w:ascii="Times New Roman" w:hAnsi="Times New Roman" w:cs="Times New Roman"/>
          <w:b/>
          <w:sz w:val="24"/>
        </w:rPr>
        <w:t>результатами освоения</w:t>
      </w:r>
      <w:proofErr w:type="gramEnd"/>
      <w:r w:rsidRPr="0088561F">
        <w:rPr>
          <w:rFonts w:ascii="Times New Roman" w:hAnsi="Times New Roman" w:cs="Times New Roman"/>
          <w:b/>
          <w:sz w:val="24"/>
        </w:rPr>
        <w:t xml:space="preserve"> обучающимися курса являются:</w:t>
      </w:r>
    </w:p>
    <w:p w:rsidR="00112CDA" w:rsidRPr="0088561F" w:rsidRDefault="00112CDA" w:rsidP="00112CDA">
      <w:pPr>
        <w:numPr>
          <w:ilvl w:val="0"/>
          <w:numId w:val="4"/>
        </w:numPr>
        <w:spacing w:after="0"/>
        <w:rPr>
          <w:rFonts w:ascii="Times New Roman" w:hAnsi="Times New Roman" w:cs="Times New Roman"/>
          <w:sz w:val="24"/>
        </w:rPr>
      </w:pPr>
      <w:r w:rsidRPr="0088561F">
        <w:rPr>
          <w:rFonts w:ascii="Times New Roman" w:hAnsi="Times New Roman" w:cs="Times New Roman"/>
          <w:sz w:val="24"/>
        </w:rPr>
        <w:lastRenderedPageBreak/>
        <w:t>способность планировать и организовывать свою учебную деятельность: определять цель работы, ставить задачи, определять последовательность действий и планировать результаты работы;</w:t>
      </w:r>
    </w:p>
    <w:p w:rsidR="00112CDA" w:rsidRPr="0088561F" w:rsidRDefault="00112CDA" w:rsidP="00112CDA">
      <w:pPr>
        <w:numPr>
          <w:ilvl w:val="0"/>
          <w:numId w:val="4"/>
        </w:numPr>
        <w:spacing w:after="0"/>
        <w:rPr>
          <w:rFonts w:ascii="Times New Roman" w:hAnsi="Times New Roman" w:cs="Times New Roman"/>
          <w:sz w:val="24"/>
        </w:rPr>
      </w:pPr>
      <w:r w:rsidRPr="0088561F">
        <w:rPr>
          <w:rFonts w:ascii="Times New Roman" w:hAnsi="Times New Roman" w:cs="Times New Roman"/>
          <w:sz w:val="24"/>
        </w:rPr>
        <w:t>способность осуществлять контроль и коррекцию своих действий в случае расхождения результата    с заданным эталоном, оценивать результаты своей работы;</w:t>
      </w:r>
    </w:p>
    <w:p w:rsidR="00112CDA" w:rsidRPr="0088561F" w:rsidRDefault="00112CDA" w:rsidP="00112CDA">
      <w:pPr>
        <w:numPr>
          <w:ilvl w:val="0"/>
          <w:numId w:val="4"/>
        </w:numPr>
        <w:spacing w:after="0"/>
        <w:rPr>
          <w:rFonts w:ascii="Times New Roman" w:hAnsi="Times New Roman" w:cs="Times New Roman"/>
          <w:sz w:val="24"/>
        </w:rPr>
      </w:pPr>
      <w:r w:rsidRPr="0088561F">
        <w:rPr>
          <w:rFonts w:ascii="Times New Roman" w:hAnsi="Times New Roman" w:cs="Times New Roman"/>
          <w:sz w:val="24"/>
        </w:rPr>
        <w:t>умение работать с разными источниками информации (текст учебника, научно-популярная литература, словари, справочники), анализировать и оценивать информацию, преобразовывать её из одной формы в другую;</w:t>
      </w:r>
    </w:p>
    <w:p w:rsidR="00112CDA" w:rsidRPr="0088561F" w:rsidRDefault="00112CDA" w:rsidP="00112CDA">
      <w:pPr>
        <w:numPr>
          <w:ilvl w:val="0"/>
          <w:numId w:val="4"/>
        </w:numPr>
        <w:spacing w:after="0"/>
        <w:rPr>
          <w:rFonts w:ascii="Times New Roman" w:hAnsi="Times New Roman" w:cs="Times New Roman"/>
          <w:sz w:val="24"/>
        </w:rPr>
      </w:pPr>
      <w:r w:rsidRPr="0088561F">
        <w:rPr>
          <w:rFonts w:ascii="Times New Roman" w:hAnsi="Times New Roman" w:cs="Times New Roman"/>
          <w:sz w:val="24"/>
        </w:rPr>
        <w:t>овладение навыками исследовательской и проектной деятельности: умения видеть проблему, ставить вопросы, структурировать материал, выдвигать гипотезы, давать определения понятий, классифицировать, делать выводы и заключения, объяснять, доказывать и защищать свои идеи;</w:t>
      </w:r>
    </w:p>
    <w:p w:rsidR="00112CDA" w:rsidRPr="0088561F" w:rsidRDefault="00112CDA" w:rsidP="00112CDA">
      <w:pPr>
        <w:numPr>
          <w:ilvl w:val="0"/>
          <w:numId w:val="4"/>
        </w:numPr>
        <w:spacing w:after="0"/>
        <w:rPr>
          <w:rFonts w:ascii="Times New Roman" w:hAnsi="Times New Roman" w:cs="Times New Roman"/>
          <w:sz w:val="24"/>
        </w:rPr>
      </w:pPr>
      <w:r w:rsidRPr="0088561F">
        <w:rPr>
          <w:rFonts w:ascii="Times New Roman" w:hAnsi="Times New Roman" w:cs="Times New Roman"/>
          <w:sz w:val="24"/>
        </w:rPr>
        <w:t>готовность к сотрудничеству со сверстниками и взрослыми; умение слушать и вступать в диалог, участвовать в коллективном обсуждении проблем, организовывать и планировать эффективное сотрудничество, адекватно использовать речевые средства для дискуссии и аргументации своей позиции; следование морально-этическим и психологическим принципам общения и сотрудничества;</w:t>
      </w:r>
    </w:p>
    <w:p w:rsidR="00112CDA" w:rsidRPr="0088561F" w:rsidRDefault="00112CDA" w:rsidP="00112CDA">
      <w:pPr>
        <w:numPr>
          <w:ilvl w:val="0"/>
          <w:numId w:val="4"/>
        </w:numPr>
        <w:spacing w:after="0"/>
        <w:rPr>
          <w:rFonts w:ascii="Times New Roman" w:hAnsi="Times New Roman" w:cs="Times New Roman"/>
          <w:sz w:val="24"/>
        </w:rPr>
      </w:pPr>
      <w:r w:rsidRPr="0088561F">
        <w:rPr>
          <w:rFonts w:ascii="Times New Roman" w:hAnsi="Times New Roman" w:cs="Times New Roman"/>
          <w:sz w:val="24"/>
        </w:rPr>
        <w:t>способность решать творческие задачи, представлять результаты своей деятельности в различных формах (сообщение, эссе, презентация и др.).</w:t>
      </w:r>
    </w:p>
    <w:p w:rsidR="001C1EF8" w:rsidRDefault="001C1EF8" w:rsidP="001C1EF8">
      <w:pPr>
        <w:spacing w:after="0"/>
        <w:ind w:left="120"/>
        <w:jc w:val="both"/>
        <w:rPr>
          <w:rFonts w:ascii="Times New Roman" w:hAnsi="Times New Roman" w:cs="Times New Roman"/>
          <w:sz w:val="24"/>
          <w:szCs w:val="24"/>
        </w:rPr>
      </w:pPr>
    </w:p>
    <w:p w:rsidR="001C1EF8" w:rsidRDefault="001C1EF8" w:rsidP="001C1EF8">
      <w:pPr>
        <w:spacing w:after="0"/>
        <w:ind w:firstLine="600"/>
        <w:jc w:val="both"/>
        <w:rPr>
          <w:rFonts w:ascii="Times New Roman" w:hAnsi="Times New Roman" w:cs="Times New Roman"/>
          <w:sz w:val="24"/>
          <w:szCs w:val="24"/>
        </w:rPr>
      </w:pPr>
      <w:r>
        <w:rPr>
          <w:rFonts w:ascii="Times New Roman" w:hAnsi="Times New Roman" w:cs="Times New Roman"/>
          <w:i/>
          <w:color w:val="000000"/>
          <w:sz w:val="24"/>
          <w:szCs w:val="24"/>
        </w:rPr>
        <w:t>1) Понимание значимости России в мировых политических и социально-экономических процессах 1945–2022 гг.,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1945–2022 гг.; особенности развития культуры народов СССР (России).</w:t>
      </w:r>
    </w:p>
    <w:p w:rsidR="001C1EF8" w:rsidRDefault="001C1EF8" w:rsidP="001C1EF8">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1945–2022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1C1EF8" w:rsidRDefault="001C1EF8" w:rsidP="001C1EF8">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Структура предметного результата включает следующий перечень знаний и умений:</w:t>
      </w:r>
    </w:p>
    <w:p w:rsidR="001C1EF8" w:rsidRDefault="001C1EF8" w:rsidP="001C1EF8">
      <w:pPr>
        <w:numPr>
          <w:ilvl w:val="0"/>
          <w:numId w:val="5"/>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называть наиболее значимые события истории России 1945–2022 гг., объяснять их особую значимость для истории нашей страны;</w:t>
      </w:r>
    </w:p>
    <w:p w:rsidR="001C1EF8" w:rsidRDefault="001C1EF8" w:rsidP="001C1EF8">
      <w:pPr>
        <w:numPr>
          <w:ilvl w:val="0"/>
          <w:numId w:val="5"/>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определять и объяснять (аргументировать) свое отношение и оценку наиболее значительных событий, явлений, процессов истории России 1945–2022 гг., их значение для истории России и человечества в целом;</w:t>
      </w:r>
    </w:p>
    <w:p w:rsidR="001C1EF8" w:rsidRDefault="001C1EF8" w:rsidP="001C1EF8">
      <w:pPr>
        <w:numPr>
          <w:ilvl w:val="0"/>
          <w:numId w:val="5"/>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используя знания по истории России и всемирной истории 1945–2022 гг., выявлять попытки фальсификации истории;</w:t>
      </w:r>
    </w:p>
    <w:p w:rsidR="001C1EF8" w:rsidRDefault="001C1EF8" w:rsidP="001C1EF8">
      <w:pPr>
        <w:numPr>
          <w:ilvl w:val="0"/>
          <w:numId w:val="5"/>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1945–2022 гг.</w:t>
      </w:r>
    </w:p>
    <w:p w:rsidR="001C1EF8" w:rsidRDefault="001C1EF8" w:rsidP="001C1EF8">
      <w:pPr>
        <w:spacing w:after="0"/>
        <w:ind w:firstLine="600"/>
        <w:jc w:val="both"/>
        <w:rPr>
          <w:rFonts w:ascii="Times New Roman" w:hAnsi="Times New Roman" w:cs="Times New Roman"/>
          <w:sz w:val="24"/>
          <w:szCs w:val="24"/>
        </w:rPr>
      </w:pPr>
      <w:r>
        <w:rPr>
          <w:rFonts w:ascii="Times New Roman" w:hAnsi="Times New Roman" w:cs="Times New Roman"/>
          <w:i/>
          <w:color w:val="000000"/>
          <w:sz w:val="24"/>
          <w:szCs w:val="24"/>
        </w:rPr>
        <w:t>2) Знание имен исторических личностей, внесших значительный вклад в социально-экономическое, политическое и культурное развитие России в 1945–2022 гг.</w:t>
      </w:r>
    </w:p>
    <w:p w:rsidR="001C1EF8" w:rsidRDefault="001C1EF8" w:rsidP="001C1EF8">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lastRenderedPageBreak/>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школьники должны осознать величие личности человека, влияние его деятельности на ход истории.</w:t>
      </w:r>
    </w:p>
    <w:p w:rsidR="001C1EF8" w:rsidRDefault="001C1EF8" w:rsidP="001C1EF8">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Структура предметного результата включает следующий перечень знаний и умений:</w:t>
      </w:r>
    </w:p>
    <w:p w:rsidR="001C1EF8" w:rsidRDefault="001C1EF8" w:rsidP="001C1EF8">
      <w:pPr>
        <w:numPr>
          <w:ilvl w:val="0"/>
          <w:numId w:val="6"/>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называть имена наиболее выдающихся деятелей истории России 1945–2022 гг., события, процессы, в которых они участвовали;</w:t>
      </w:r>
    </w:p>
    <w:p w:rsidR="001C1EF8" w:rsidRDefault="001C1EF8" w:rsidP="001C1EF8">
      <w:pPr>
        <w:numPr>
          <w:ilvl w:val="0"/>
          <w:numId w:val="6"/>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характеризовать деятельность исторических личностей в рамках событий, процессов истории России 1945–2022 гг., оценивать значение их деятельности для истории нашей станы и человечества в целом;</w:t>
      </w:r>
    </w:p>
    <w:p w:rsidR="001C1EF8" w:rsidRDefault="001C1EF8" w:rsidP="001C1EF8">
      <w:pPr>
        <w:numPr>
          <w:ilvl w:val="0"/>
          <w:numId w:val="6"/>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характеризовать значение и последствия событий 1945–2022 гг., в которых участвовали выдающиеся исторические личности, для истории России;</w:t>
      </w:r>
    </w:p>
    <w:p w:rsidR="001C1EF8" w:rsidRDefault="001C1EF8" w:rsidP="001C1EF8">
      <w:pPr>
        <w:numPr>
          <w:ilvl w:val="0"/>
          <w:numId w:val="6"/>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определять и объяснять (аргументировать) свое отношение и оценку деятельности исторических личностей.</w:t>
      </w:r>
    </w:p>
    <w:p w:rsidR="001C1EF8" w:rsidRDefault="001C1EF8" w:rsidP="001C1EF8">
      <w:pPr>
        <w:spacing w:after="0"/>
        <w:ind w:firstLine="600"/>
        <w:jc w:val="both"/>
        <w:rPr>
          <w:rFonts w:ascii="Times New Roman" w:hAnsi="Times New Roman" w:cs="Times New Roman"/>
          <w:sz w:val="24"/>
          <w:szCs w:val="24"/>
        </w:rPr>
      </w:pPr>
      <w:r>
        <w:rPr>
          <w:rFonts w:ascii="Times New Roman" w:hAnsi="Times New Roman" w:cs="Times New Roman"/>
          <w:i/>
          <w:color w:val="000000"/>
          <w:sz w:val="24"/>
          <w:szCs w:val="24"/>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1945–2022 гг.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1C1EF8" w:rsidRDefault="001C1EF8" w:rsidP="001C1EF8">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Структура предметного результата включает следующий перечень знаний и умений:</w:t>
      </w:r>
    </w:p>
    <w:p w:rsidR="001C1EF8" w:rsidRDefault="001C1EF8" w:rsidP="001C1EF8">
      <w:pPr>
        <w:numPr>
          <w:ilvl w:val="0"/>
          <w:numId w:val="7"/>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объяснять смысл изученных/изучаемых исторических понятий и терминов из истории России, и всемирной истории 1945–2022 гг., привлекая учебные тексты и/или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1C1EF8" w:rsidRDefault="001C1EF8" w:rsidP="001C1EF8">
      <w:pPr>
        <w:numPr>
          <w:ilvl w:val="0"/>
          <w:numId w:val="7"/>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w:t>
      </w:r>
    </w:p>
    <w:p w:rsidR="001C1EF8" w:rsidRDefault="001C1EF8" w:rsidP="001C1EF8">
      <w:pPr>
        <w:numPr>
          <w:ilvl w:val="0"/>
          <w:numId w:val="7"/>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1945–2022 гг., анализируя изменения, происшедшие в течение рассматриваемого периода;</w:t>
      </w:r>
    </w:p>
    <w:p w:rsidR="001C1EF8" w:rsidRDefault="001C1EF8" w:rsidP="001C1EF8">
      <w:pPr>
        <w:numPr>
          <w:ilvl w:val="0"/>
          <w:numId w:val="7"/>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представлять описание памятников материальной и художественной культуры 1945–2022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1C1EF8" w:rsidRDefault="001C1EF8" w:rsidP="001C1EF8">
      <w:pPr>
        <w:numPr>
          <w:ilvl w:val="0"/>
          <w:numId w:val="7"/>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представлять результаты самостоятельного изучения исторической информации из истории России и всемирной истории 1945–2022 гг. в форме сложного плана, конспекта, реферата;</w:t>
      </w:r>
    </w:p>
    <w:p w:rsidR="001C1EF8" w:rsidRDefault="001C1EF8" w:rsidP="001C1EF8">
      <w:pPr>
        <w:numPr>
          <w:ilvl w:val="0"/>
          <w:numId w:val="7"/>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определять и объяснять с опорой на фактический материал свое отношение к наиболее значительным событиям, достижениям и личностям истории России и зарубежных стран 1945–2022 гг.;</w:t>
      </w:r>
    </w:p>
    <w:p w:rsidR="001C1EF8" w:rsidRDefault="001C1EF8" w:rsidP="001C1EF8">
      <w:pPr>
        <w:numPr>
          <w:ilvl w:val="0"/>
          <w:numId w:val="7"/>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1C1EF8" w:rsidRDefault="001C1EF8" w:rsidP="001C1EF8">
      <w:pPr>
        <w:numPr>
          <w:ilvl w:val="0"/>
          <w:numId w:val="7"/>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1945–2022 гг.; сравнивать предложенную аргументацию, выбирать наиболее аргументированную позицию.</w:t>
      </w:r>
    </w:p>
    <w:p w:rsidR="001C1EF8" w:rsidRDefault="001C1EF8" w:rsidP="001C1EF8">
      <w:pPr>
        <w:spacing w:after="0"/>
        <w:ind w:firstLine="600"/>
        <w:jc w:val="both"/>
        <w:rPr>
          <w:rFonts w:ascii="Times New Roman" w:hAnsi="Times New Roman" w:cs="Times New Roman"/>
          <w:sz w:val="24"/>
          <w:szCs w:val="24"/>
        </w:rPr>
      </w:pPr>
      <w:r>
        <w:rPr>
          <w:rFonts w:ascii="Times New Roman" w:hAnsi="Times New Roman" w:cs="Times New Roman"/>
          <w:i/>
          <w:color w:val="000000"/>
          <w:sz w:val="24"/>
          <w:szCs w:val="24"/>
        </w:rPr>
        <w:t>4) Умение выявлять существенные черты исторических событий, явлений, процессов 1945–2022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1C1EF8" w:rsidRDefault="001C1EF8" w:rsidP="001C1EF8">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Структура предметного результата включает следующий перечень знаний и умений:</w:t>
      </w:r>
    </w:p>
    <w:p w:rsidR="001C1EF8" w:rsidRDefault="001C1EF8" w:rsidP="001C1EF8">
      <w:pPr>
        <w:numPr>
          <w:ilvl w:val="0"/>
          <w:numId w:val="8"/>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называть характерные, существенные признаки событий, процессов, явлений истории России и всеобщей истории 1945–2022 гг.;</w:t>
      </w:r>
    </w:p>
    <w:p w:rsidR="001C1EF8" w:rsidRDefault="001C1EF8" w:rsidP="001C1EF8">
      <w:pPr>
        <w:numPr>
          <w:ilvl w:val="0"/>
          <w:numId w:val="8"/>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различать в исторической информации из курсов истории России и зарубежных стран 1945–2022 гг. события, явления, процессы; факты и мнения, описания и объяснения, гипотезы и теории;</w:t>
      </w:r>
    </w:p>
    <w:p w:rsidR="001C1EF8" w:rsidRDefault="001C1EF8" w:rsidP="001C1EF8">
      <w:pPr>
        <w:numPr>
          <w:ilvl w:val="0"/>
          <w:numId w:val="8"/>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w:t>
      </w:r>
    </w:p>
    <w:p w:rsidR="001C1EF8" w:rsidRDefault="001C1EF8" w:rsidP="001C1EF8">
      <w:pPr>
        <w:numPr>
          <w:ilvl w:val="0"/>
          <w:numId w:val="8"/>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обобщать историческую информацию по истории России и зарубежных стран 1945–2022 гг.;</w:t>
      </w:r>
    </w:p>
    <w:p w:rsidR="001C1EF8" w:rsidRDefault="001C1EF8" w:rsidP="001C1EF8">
      <w:pPr>
        <w:numPr>
          <w:ilvl w:val="0"/>
          <w:numId w:val="8"/>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1945–2022 гг.;</w:t>
      </w:r>
    </w:p>
    <w:p w:rsidR="001C1EF8" w:rsidRDefault="001C1EF8" w:rsidP="001C1EF8">
      <w:pPr>
        <w:numPr>
          <w:ilvl w:val="0"/>
          <w:numId w:val="8"/>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сравнивать исторические события, явления, процессы, взгляды исторических деятелей истории России и зарубежных стран 1945–2022 гг. по самостоятельно определенным критериям; на основе сравнения самостоятельно делать выводы;</w:t>
      </w:r>
    </w:p>
    <w:p w:rsidR="001C1EF8" w:rsidRDefault="001C1EF8" w:rsidP="001C1EF8">
      <w:pPr>
        <w:numPr>
          <w:ilvl w:val="0"/>
          <w:numId w:val="8"/>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на основе изучения исторического материала устанавливать исторические аналогии.</w:t>
      </w:r>
    </w:p>
    <w:p w:rsidR="001C1EF8" w:rsidRDefault="001C1EF8" w:rsidP="001C1EF8">
      <w:pPr>
        <w:spacing w:after="0"/>
        <w:ind w:firstLine="600"/>
        <w:jc w:val="both"/>
        <w:rPr>
          <w:rFonts w:ascii="Times New Roman" w:hAnsi="Times New Roman" w:cs="Times New Roman"/>
          <w:sz w:val="24"/>
          <w:szCs w:val="24"/>
        </w:rPr>
      </w:pPr>
      <w:r>
        <w:rPr>
          <w:rFonts w:ascii="Times New Roman" w:hAnsi="Times New Roman" w:cs="Times New Roman"/>
          <w:i/>
          <w:color w:val="000000"/>
          <w:sz w:val="24"/>
          <w:szCs w:val="24"/>
        </w:rPr>
        <w:t xml:space="preserve">5) Умение устанавливать причинно-следственные, пространственные, </w:t>
      </w:r>
      <w:proofErr w:type="spellStart"/>
      <w:r>
        <w:rPr>
          <w:rFonts w:ascii="Times New Roman" w:hAnsi="Times New Roman" w:cs="Times New Roman"/>
          <w:i/>
          <w:color w:val="000000"/>
          <w:sz w:val="24"/>
          <w:szCs w:val="24"/>
        </w:rPr>
        <w:t>временны́е</w:t>
      </w:r>
      <w:proofErr w:type="spellEnd"/>
      <w:r>
        <w:rPr>
          <w:rFonts w:ascii="Times New Roman" w:hAnsi="Times New Roman" w:cs="Times New Roman"/>
          <w:i/>
          <w:color w:val="000000"/>
          <w:sz w:val="24"/>
          <w:szCs w:val="24"/>
        </w:rPr>
        <w:t xml:space="preserve"> связи исторических событий, явлений, процессов; характеризовать их итоги; соотносить события истории родного края и истории России в 1945–2022 гг.; определять современников исторических событий истории России и человечества в целом в 1945–2022 гг.</w:t>
      </w:r>
    </w:p>
    <w:p w:rsidR="001C1EF8" w:rsidRDefault="001C1EF8" w:rsidP="001C1EF8">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Структура предметного результата включает следующий перечень знаний и умений:</w:t>
      </w:r>
    </w:p>
    <w:p w:rsidR="001C1EF8" w:rsidRDefault="001C1EF8" w:rsidP="001C1EF8">
      <w:pPr>
        <w:numPr>
          <w:ilvl w:val="0"/>
          <w:numId w:val="9"/>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на основе изученного материала по истории России и зарубежных стран 1945–2022 гг. определять (различать) причины, предпосылки, поводы, последствия, указывать итоги, значение исторических событий, явлений, процессов;</w:t>
      </w:r>
    </w:p>
    <w:p w:rsidR="001C1EF8" w:rsidRDefault="001C1EF8" w:rsidP="001C1EF8">
      <w:pPr>
        <w:numPr>
          <w:ilvl w:val="0"/>
          <w:numId w:val="9"/>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устанавливать причинно-следственные, пространственные, </w:t>
      </w:r>
      <w:proofErr w:type="spellStart"/>
      <w:r>
        <w:rPr>
          <w:rFonts w:ascii="Times New Roman" w:hAnsi="Times New Roman" w:cs="Times New Roman"/>
          <w:color w:val="000000"/>
          <w:sz w:val="24"/>
          <w:szCs w:val="24"/>
        </w:rPr>
        <w:t>временны́е</w:t>
      </w:r>
      <w:proofErr w:type="spellEnd"/>
      <w:r>
        <w:rPr>
          <w:rFonts w:ascii="Times New Roman" w:hAnsi="Times New Roman" w:cs="Times New Roman"/>
          <w:color w:val="000000"/>
          <w:sz w:val="24"/>
          <w:szCs w:val="24"/>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rsidR="001C1EF8" w:rsidRDefault="001C1EF8" w:rsidP="001C1EF8">
      <w:pPr>
        <w:numPr>
          <w:ilvl w:val="0"/>
          <w:numId w:val="9"/>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w:t>
      </w:r>
    </w:p>
    <w:p w:rsidR="001C1EF8" w:rsidRDefault="001C1EF8" w:rsidP="001C1EF8">
      <w:pPr>
        <w:numPr>
          <w:ilvl w:val="0"/>
          <w:numId w:val="9"/>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1C1EF8" w:rsidRDefault="001C1EF8" w:rsidP="001C1EF8">
      <w:pPr>
        <w:numPr>
          <w:ilvl w:val="0"/>
          <w:numId w:val="9"/>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соотносить события истории родного края, истории России и зарубежных стран 1945–2022 гг.;</w:t>
      </w:r>
    </w:p>
    <w:p w:rsidR="001C1EF8" w:rsidRDefault="001C1EF8" w:rsidP="001C1EF8">
      <w:pPr>
        <w:numPr>
          <w:ilvl w:val="0"/>
          <w:numId w:val="9"/>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определять современников исторических событий, явлений, процессов истории России и человечества в целом 1945–2022 гг.</w:t>
      </w:r>
    </w:p>
    <w:p w:rsidR="001C1EF8" w:rsidRDefault="001C1EF8" w:rsidP="001C1EF8">
      <w:pPr>
        <w:spacing w:after="0"/>
        <w:ind w:firstLine="600"/>
        <w:jc w:val="both"/>
        <w:rPr>
          <w:rFonts w:ascii="Times New Roman" w:hAnsi="Times New Roman" w:cs="Times New Roman"/>
          <w:sz w:val="24"/>
          <w:szCs w:val="24"/>
        </w:rPr>
      </w:pPr>
      <w:r>
        <w:rPr>
          <w:rFonts w:ascii="Times New Roman" w:hAnsi="Times New Roman" w:cs="Times New Roman"/>
          <w:i/>
          <w:color w:val="000000"/>
          <w:sz w:val="24"/>
          <w:szCs w:val="24"/>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1C1EF8" w:rsidRDefault="001C1EF8" w:rsidP="001C1EF8">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Структура предметного результата включает следующий перечень знаний и умений:</w:t>
      </w:r>
    </w:p>
    <w:p w:rsidR="001C1EF8" w:rsidRDefault="001C1EF8" w:rsidP="001C1EF8">
      <w:pPr>
        <w:numPr>
          <w:ilvl w:val="0"/>
          <w:numId w:val="10"/>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различать виды письменных исторических источников по истории России и всемирной истории 1945–2022 гг.;</w:t>
      </w:r>
    </w:p>
    <w:p w:rsidR="001C1EF8" w:rsidRDefault="001C1EF8" w:rsidP="001C1EF8">
      <w:pPr>
        <w:numPr>
          <w:ilvl w:val="0"/>
          <w:numId w:val="10"/>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определять авторство письменного исторического источника по истории России и зарубежных стран 1945–2022 гг., время и место его создания, события, явления, процессы, о которых идет речь и др., соотносить информацию письменного источника с историческим контекстом;</w:t>
      </w:r>
    </w:p>
    <w:p w:rsidR="001C1EF8" w:rsidRDefault="001C1EF8" w:rsidP="001C1EF8">
      <w:pPr>
        <w:numPr>
          <w:ilvl w:val="0"/>
          <w:numId w:val="10"/>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1945–2022 гг.;</w:t>
      </w:r>
    </w:p>
    <w:p w:rsidR="001C1EF8" w:rsidRDefault="001C1EF8" w:rsidP="001C1EF8">
      <w:pPr>
        <w:numPr>
          <w:ilvl w:val="0"/>
          <w:numId w:val="10"/>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анализировать письменный исторический источник по истории России и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1C1EF8" w:rsidRDefault="001C1EF8" w:rsidP="001C1EF8">
      <w:pPr>
        <w:numPr>
          <w:ilvl w:val="0"/>
          <w:numId w:val="10"/>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соотносить содержание исторического источника по истории России и зарубежных стран 1945–2022 гг. с учебным текстом, другими источниками исторической информации (в том числе исторической картой/схемой);</w:t>
      </w:r>
    </w:p>
    <w:p w:rsidR="001C1EF8" w:rsidRDefault="001C1EF8" w:rsidP="001C1EF8">
      <w:pPr>
        <w:numPr>
          <w:ilvl w:val="0"/>
          <w:numId w:val="10"/>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сопоставлять, анализировать информацию из двух или более письменных исторических источников по истории России и зарубежных стран 1945–2022 гг., делать выводы;</w:t>
      </w:r>
    </w:p>
    <w:p w:rsidR="001C1EF8" w:rsidRDefault="001C1EF8" w:rsidP="001C1EF8">
      <w:pPr>
        <w:numPr>
          <w:ilvl w:val="0"/>
          <w:numId w:val="10"/>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использовать исторические письменные источники при аргументации дискуссионных точек зрения;</w:t>
      </w:r>
    </w:p>
    <w:p w:rsidR="001C1EF8" w:rsidRDefault="001C1EF8" w:rsidP="001C1EF8">
      <w:pPr>
        <w:numPr>
          <w:ilvl w:val="0"/>
          <w:numId w:val="10"/>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т. д.; соотносить вещественный исторический источник с периодом, к которому он относится и др.); используя контекстную информацию, описывать вещественный исторический источник;</w:t>
      </w:r>
    </w:p>
    <w:p w:rsidR="001C1EF8" w:rsidRDefault="001C1EF8" w:rsidP="001C1EF8">
      <w:pPr>
        <w:numPr>
          <w:ilvl w:val="0"/>
          <w:numId w:val="10"/>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проводить атрибуцию визуальных и аудиовизуальных исторических источников по истории России и зарубежных стран 1945–2022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1C1EF8" w:rsidRDefault="001C1EF8" w:rsidP="001C1EF8">
      <w:pPr>
        <w:spacing w:after="0"/>
        <w:ind w:firstLine="600"/>
        <w:jc w:val="both"/>
        <w:rPr>
          <w:rFonts w:ascii="Times New Roman" w:hAnsi="Times New Roman" w:cs="Times New Roman"/>
          <w:sz w:val="24"/>
          <w:szCs w:val="24"/>
        </w:rPr>
      </w:pPr>
      <w:r>
        <w:rPr>
          <w:rFonts w:ascii="Times New Roman" w:hAnsi="Times New Roman" w:cs="Times New Roman"/>
          <w:i/>
          <w:color w:val="000000"/>
          <w:sz w:val="24"/>
          <w:szCs w:val="24"/>
        </w:rPr>
        <w:lastRenderedPageBreak/>
        <w:t>7) Умение осуществлять с соблюдением правил информационной безопасности поиск исторической информации по истории России и зарубежных стран 1945–2022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1C1EF8" w:rsidRDefault="001C1EF8" w:rsidP="001C1EF8">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Структура предметного результата включает следующий перечень знаний и умений:</w:t>
      </w:r>
    </w:p>
    <w:p w:rsidR="001C1EF8" w:rsidRDefault="001C1EF8" w:rsidP="001C1EF8">
      <w:pPr>
        <w:numPr>
          <w:ilvl w:val="0"/>
          <w:numId w:val="11"/>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знать и использовать правила информационной безопасности при поиске исторической информации;</w:t>
      </w:r>
    </w:p>
    <w:p w:rsidR="001C1EF8" w:rsidRDefault="001C1EF8" w:rsidP="001C1EF8">
      <w:pPr>
        <w:numPr>
          <w:ilvl w:val="0"/>
          <w:numId w:val="11"/>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1945–2022 гг.;</w:t>
      </w:r>
    </w:p>
    <w:p w:rsidR="001C1EF8" w:rsidRDefault="001C1EF8" w:rsidP="001C1EF8">
      <w:pPr>
        <w:numPr>
          <w:ilvl w:val="0"/>
          <w:numId w:val="11"/>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1C1EF8" w:rsidRDefault="001C1EF8" w:rsidP="001C1EF8">
      <w:pPr>
        <w:numPr>
          <w:ilvl w:val="0"/>
          <w:numId w:val="11"/>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1945–2022 гг.;</w:t>
      </w:r>
    </w:p>
    <w:p w:rsidR="001C1EF8" w:rsidRDefault="001C1EF8" w:rsidP="001C1EF8">
      <w:pPr>
        <w:numPr>
          <w:ilvl w:val="0"/>
          <w:numId w:val="11"/>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используя знания по истории, оценивать полноту и достоверность информации с точки зрения ее соответствия исторической действительности.</w:t>
      </w:r>
    </w:p>
    <w:p w:rsidR="001C1EF8" w:rsidRDefault="001C1EF8" w:rsidP="001C1EF8">
      <w:pPr>
        <w:spacing w:after="0"/>
        <w:ind w:firstLine="600"/>
        <w:jc w:val="both"/>
        <w:rPr>
          <w:rFonts w:ascii="Times New Roman" w:hAnsi="Times New Roman" w:cs="Times New Roman"/>
          <w:sz w:val="24"/>
          <w:szCs w:val="24"/>
        </w:rPr>
      </w:pPr>
      <w:r>
        <w:rPr>
          <w:rFonts w:ascii="Times New Roman" w:hAnsi="Times New Roman" w:cs="Times New Roman"/>
          <w:i/>
          <w:color w:val="000000"/>
          <w:sz w:val="24"/>
          <w:szCs w:val="24"/>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1945–2022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 д.).</w:t>
      </w:r>
    </w:p>
    <w:p w:rsidR="001C1EF8" w:rsidRDefault="001C1EF8" w:rsidP="001C1EF8">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Структура предметного результата включает следующий перечень знаний и умений:</w:t>
      </w:r>
    </w:p>
    <w:p w:rsidR="001C1EF8" w:rsidRDefault="001C1EF8" w:rsidP="001C1EF8">
      <w:pPr>
        <w:numPr>
          <w:ilvl w:val="0"/>
          <w:numId w:val="12"/>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1945–2022 гг.;</w:t>
      </w:r>
    </w:p>
    <w:p w:rsidR="001C1EF8" w:rsidRDefault="001C1EF8" w:rsidP="001C1EF8">
      <w:pPr>
        <w:numPr>
          <w:ilvl w:val="0"/>
          <w:numId w:val="12"/>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отвечать на вопросы по содержанию текстового источника исторической информации по истории России и зарубежных стран 1945–2022 гг. и составлять на его основе план, таблицу, схему;</w:t>
      </w:r>
    </w:p>
    <w:p w:rsidR="001C1EF8" w:rsidRDefault="001C1EF8" w:rsidP="001C1EF8">
      <w:pPr>
        <w:numPr>
          <w:ilvl w:val="0"/>
          <w:numId w:val="12"/>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узнавать, показывать и называть на карте/схеме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 изучаемые события, явления, процессы истории России и зарубежных стран 1945–2022 гг.;</w:t>
      </w:r>
    </w:p>
    <w:p w:rsidR="001C1EF8" w:rsidRDefault="001C1EF8" w:rsidP="001C1EF8">
      <w:pPr>
        <w:numPr>
          <w:ilvl w:val="0"/>
          <w:numId w:val="12"/>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1C1EF8" w:rsidRDefault="001C1EF8" w:rsidP="001C1EF8">
      <w:pPr>
        <w:numPr>
          <w:ilvl w:val="0"/>
          <w:numId w:val="12"/>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сопоставлять, анализировать информацию, представленную на двух или более исторических картах/схемах по истории России и зарубежных стран 1945–2022 гг.; оформлять результаты анализа исторической карты/схемы в виде таблицы, схемы; делать выводы;</w:t>
      </w:r>
    </w:p>
    <w:p w:rsidR="001C1EF8" w:rsidRDefault="001C1EF8" w:rsidP="001C1EF8">
      <w:pPr>
        <w:numPr>
          <w:ilvl w:val="0"/>
          <w:numId w:val="12"/>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на основании информации, представленной на карте/схеме по истории России и зарубежных стран 1945–2022 гг., проводить сравнение исторических объектов (размеры территорий стран, расстояния и т. п.), социально-экономических и геополитических условий существования государств, народов, делать выводы;</w:t>
      </w:r>
    </w:p>
    <w:p w:rsidR="001C1EF8" w:rsidRDefault="001C1EF8" w:rsidP="001C1EF8">
      <w:pPr>
        <w:numPr>
          <w:ilvl w:val="0"/>
          <w:numId w:val="12"/>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сопоставлять информацию, представленную на исторической карте/схеме по истории России и зарубежных стран 1945–2022 гг., с информацией из аутентичных исторических источников и источников исторической информации;</w:t>
      </w:r>
    </w:p>
    <w:p w:rsidR="001C1EF8" w:rsidRDefault="001C1EF8" w:rsidP="001C1EF8">
      <w:pPr>
        <w:numPr>
          <w:ilvl w:val="0"/>
          <w:numId w:val="12"/>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определять события, явления, процессы, которым посвящены визуальные источники исторической информации;</w:t>
      </w:r>
    </w:p>
    <w:p w:rsidR="001C1EF8" w:rsidRDefault="001C1EF8" w:rsidP="001C1EF8">
      <w:pPr>
        <w:numPr>
          <w:ilvl w:val="0"/>
          <w:numId w:val="12"/>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на основании визуальных источников исторической информации и статистической информации по истории России и зарубежных стран 1945–2022 гг. проводить сравнение исторических событий, явлений, процессов истории России и зарубежных стран 1945–2022 гг.;</w:t>
      </w:r>
    </w:p>
    <w:p w:rsidR="001C1EF8" w:rsidRDefault="001C1EF8" w:rsidP="001C1EF8">
      <w:pPr>
        <w:numPr>
          <w:ilvl w:val="0"/>
          <w:numId w:val="12"/>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сопоставлять визуальные источники исторической информации по истории России и зарубежных стран 1945–2022 гг. с информацией из других исторических источников, делать выводы;</w:t>
      </w:r>
    </w:p>
    <w:p w:rsidR="001C1EF8" w:rsidRDefault="001C1EF8" w:rsidP="001C1EF8">
      <w:pPr>
        <w:numPr>
          <w:ilvl w:val="0"/>
          <w:numId w:val="12"/>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представлять историческую информацию в виде таблиц, графиков, схем, диаграмм;</w:t>
      </w:r>
    </w:p>
    <w:p w:rsidR="001C1EF8" w:rsidRDefault="001C1EF8" w:rsidP="001C1EF8">
      <w:pPr>
        <w:numPr>
          <w:ilvl w:val="0"/>
          <w:numId w:val="12"/>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использовать умения, приобретенные в процессе изучения истории, для участия в подготовке учебных проектов по истории России 1945–2022 гг., в том числе на региональном материале, с использованием ресурсов библиотек, музеев и т. д.</w:t>
      </w:r>
    </w:p>
    <w:p w:rsidR="001C1EF8" w:rsidRDefault="001C1EF8" w:rsidP="001C1EF8">
      <w:pPr>
        <w:spacing w:after="0"/>
        <w:ind w:firstLine="600"/>
        <w:jc w:val="both"/>
        <w:rPr>
          <w:rFonts w:ascii="Times New Roman" w:hAnsi="Times New Roman" w:cs="Times New Roman"/>
          <w:sz w:val="24"/>
          <w:szCs w:val="24"/>
        </w:rPr>
      </w:pPr>
      <w:r>
        <w:rPr>
          <w:rFonts w:ascii="Times New Roman" w:hAnsi="Times New Roman" w:cs="Times New Roman"/>
          <w:i/>
          <w:color w:val="000000"/>
          <w:sz w:val="24"/>
          <w:szCs w:val="24"/>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1C1EF8" w:rsidRDefault="001C1EF8" w:rsidP="001C1EF8">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1C1EF8" w:rsidRDefault="001C1EF8" w:rsidP="001C1EF8">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Структура предметного результата включает следующий перечень знаний и умений:</w:t>
      </w:r>
    </w:p>
    <w:p w:rsidR="001C1EF8" w:rsidRDefault="001C1EF8" w:rsidP="001C1EF8">
      <w:pPr>
        <w:numPr>
          <w:ilvl w:val="0"/>
          <w:numId w:val="13"/>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1C1EF8" w:rsidRDefault="001C1EF8" w:rsidP="001C1EF8">
      <w:pPr>
        <w:numPr>
          <w:ilvl w:val="0"/>
          <w:numId w:val="13"/>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1C1EF8" w:rsidRDefault="001C1EF8" w:rsidP="001C1EF8">
      <w:pPr>
        <w:numPr>
          <w:ilvl w:val="0"/>
          <w:numId w:val="13"/>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1C1EF8" w:rsidRDefault="001C1EF8" w:rsidP="001C1EF8">
      <w:pPr>
        <w:numPr>
          <w:ilvl w:val="0"/>
          <w:numId w:val="13"/>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участвовать в диалогическом и </w:t>
      </w:r>
      <w:proofErr w:type="spellStart"/>
      <w:r>
        <w:rPr>
          <w:rFonts w:ascii="Times New Roman" w:hAnsi="Times New Roman" w:cs="Times New Roman"/>
          <w:color w:val="000000"/>
          <w:sz w:val="24"/>
          <w:szCs w:val="24"/>
        </w:rPr>
        <w:t>полилогическом</w:t>
      </w:r>
      <w:proofErr w:type="spellEnd"/>
      <w:r>
        <w:rPr>
          <w:rFonts w:ascii="Times New Roman" w:hAnsi="Times New Roman" w:cs="Times New Roman"/>
          <w:color w:val="000000"/>
          <w:sz w:val="24"/>
          <w:szCs w:val="24"/>
        </w:rPr>
        <w:t xml:space="preserve"> общении, посвященном проблемам, связанным с историей России и зарубежных стран 1945–2022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1C1EF8" w:rsidRDefault="001C1EF8" w:rsidP="001C1EF8">
      <w:pPr>
        <w:spacing w:after="0"/>
        <w:ind w:firstLine="600"/>
        <w:jc w:val="both"/>
        <w:rPr>
          <w:rFonts w:ascii="Times New Roman" w:hAnsi="Times New Roman" w:cs="Times New Roman"/>
          <w:sz w:val="24"/>
          <w:szCs w:val="24"/>
        </w:rPr>
      </w:pPr>
      <w:r>
        <w:rPr>
          <w:rFonts w:ascii="Times New Roman" w:hAnsi="Times New Roman" w:cs="Times New Roman"/>
          <w:i/>
          <w:color w:val="000000"/>
          <w:sz w:val="24"/>
          <w:szCs w:val="24"/>
        </w:rPr>
        <w:lastRenderedPageBreak/>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1C1EF8" w:rsidRDefault="001C1EF8" w:rsidP="001C1EF8">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Структура предметного результата включает следующий перечень знаний и умений:</w:t>
      </w:r>
    </w:p>
    <w:p w:rsidR="001C1EF8" w:rsidRDefault="001C1EF8" w:rsidP="001C1EF8">
      <w:pPr>
        <w:numPr>
          <w:ilvl w:val="0"/>
          <w:numId w:val="14"/>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1945–2022 гг., осознавать и понимать ценность сопричастности своей семьи к событиям, явлениям, процессам истории России;</w:t>
      </w:r>
    </w:p>
    <w:p w:rsidR="001C1EF8" w:rsidRDefault="001C1EF8" w:rsidP="001C1EF8">
      <w:pPr>
        <w:numPr>
          <w:ilvl w:val="0"/>
          <w:numId w:val="14"/>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1945–2022 гг.;</w:t>
      </w:r>
    </w:p>
    <w:p w:rsidR="001C1EF8" w:rsidRDefault="001C1EF8" w:rsidP="001C1EF8">
      <w:pPr>
        <w:numPr>
          <w:ilvl w:val="0"/>
          <w:numId w:val="14"/>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используя знания по истории России и зарубежных стран 1945–2022 гг., выявлять в исторической информации попытки фальсификации истории, приводить аргументы в защиту исторической правды;</w:t>
      </w:r>
    </w:p>
    <w:p w:rsidR="001C1EF8" w:rsidRDefault="001C1EF8" w:rsidP="001C1EF8">
      <w:pPr>
        <w:numPr>
          <w:ilvl w:val="0"/>
          <w:numId w:val="14"/>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активно участвовать в дискуссиях, не допуская умаления подвига народа при защите Отечества.</w:t>
      </w:r>
    </w:p>
    <w:p w:rsidR="001C1EF8" w:rsidRDefault="001C1EF8" w:rsidP="001C1EF8">
      <w:pPr>
        <w:spacing w:after="0"/>
        <w:ind w:firstLine="600"/>
        <w:jc w:val="both"/>
        <w:rPr>
          <w:rFonts w:ascii="Times New Roman" w:hAnsi="Times New Roman" w:cs="Times New Roman"/>
          <w:sz w:val="24"/>
          <w:szCs w:val="24"/>
        </w:rPr>
      </w:pPr>
      <w:r>
        <w:rPr>
          <w:rFonts w:ascii="Times New Roman" w:hAnsi="Times New Roman" w:cs="Times New Roman"/>
          <w:i/>
          <w:color w:val="000000"/>
          <w:sz w:val="24"/>
          <w:szCs w:val="24"/>
        </w:rPr>
        <w:t>11) Знание ключевых событий, основных дат и этапов истории России и мира в 1945–2022 гг.; выдающихся деятелей отечественной и всемирной истории; важнейших достижений культуры, ценностных ориентиров.</w:t>
      </w:r>
    </w:p>
    <w:p w:rsidR="001C1EF8" w:rsidRDefault="001C1EF8" w:rsidP="001C1EF8">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В том числе по учебному курсу «История России»:</w:t>
      </w:r>
    </w:p>
    <w:p w:rsidR="001C1EF8" w:rsidRDefault="001C1EF8" w:rsidP="001C1EF8">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1C1EF8" w:rsidRDefault="001C1EF8" w:rsidP="001C1EF8">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Российская Федерация в 1992–2022 гг. Становление новой России. Возрождение Российской Федерации как великой державы в ХХI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1C1EF8" w:rsidRDefault="001C1EF8" w:rsidP="001C1EF8">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По учебному курсу «Всеобщая история»:</w:t>
      </w:r>
    </w:p>
    <w:p w:rsidR="001C1EF8" w:rsidRDefault="001C1EF8" w:rsidP="001C1EF8">
      <w:pPr>
        <w:spacing w:after="0"/>
        <w:ind w:firstLine="600"/>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w:t>
      </w:r>
      <w:proofErr w:type="spellStart"/>
      <w:r>
        <w:rPr>
          <w:rFonts w:ascii="Times New Roman" w:hAnsi="Times New Roman" w:cs="Times New Roman"/>
          <w:color w:val="000000"/>
          <w:spacing w:val="-1"/>
          <w:sz w:val="24"/>
          <w:szCs w:val="24"/>
        </w:rPr>
        <w:t>деглобализация</w:t>
      </w:r>
      <w:proofErr w:type="spellEnd"/>
      <w:r>
        <w:rPr>
          <w:rFonts w:ascii="Times New Roman" w:hAnsi="Times New Roman" w:cs="Times New Roman"/>
          <w:color w:val="000000"/>
          <w:spacing w:val="-1"/>
          <w:sz w:val="24"/>
          <w:szCs w:val="24"/>
        </w:rPr>
        <w:t>. Геополитический кризис 2022 г. и его влияние на мировую систему.</w:t>
      </w:r>
    </w:p>
    <w:p w:rsidR="001C1EF8" w:rsidRDefault="001C1EF8" w:rsidP="001C1EF8">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Структура предметного результата включает следующий перечень знаний и умений:</w:t>
      </w:r>
    </w:p>
    <w:p w:rsidR="001C1EF8" w:rsidRDefault="001C1EF8" w:rsidP="001C1EF8">
      <w:pPr>
        <w:numPr>
          <w:ilvl w:val="0"/>
          <w:numId w:val="15"/>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указывать хронологические рамки основных периодов отечественной и всеобщей истории 1945–2022 гг.;</w:t>
      </w:r>
    </w:p>
    <w:p w:rsidR="001C1EF8" w:rsidRDefault="001C1EF8" w:rsidP="001C1EF8">
      <w:pPr>
        <w:numPr>
          <w:ilvl w:val="0"/>
          <w:numId w:val="15"/>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называть даты важнейших событий и процессов отечественной и всеобщей истории 1945–2022 гг.;</w:t>
      </w:r>
    </w:p>
    <w:p w:rsidR="001C1EF8" w:rsidRDefault="001C1EF8" w:rsidP="001C1EF8">
      <w:pPr>
        <w:numPr>
          <w:ilvl w:val="0"/>
          <w:numId w:val="15"/>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выявлять синхронность исторических процессов отечественной и всеобщей истории 1945–2022 гг., делать выводы о тенденциях развития своей страны и других стран в данный период;</w:t>
      </w:r>
    </w:p>
    <w:p w:rsidR="001C1EF8" w:rsidRDefault="001C1EF8" w:rsidP="001C1EF8">
      <w:pPr>
        <w:numPr>
          <w:ilvl w:val="0"/>
          <w:numId w:val="15"/>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характеризовать место, обстоятельства, участников, результаты и последствия важнейших исторических событий, явлений, процессов истории России 1945–2022 гг.</w:t>
      </w:r>
    </w:p>
    <w:p w:rsidR="001C1EF8" w:rsidRDefault="001C1EF8" w:rsidP="0088561F">
      <w:pPr>
        <w:spacing w:after="0"/>
        <w:ind w:left="120"/>
        <w:jc w:val="both"/>
        <w:rPr>
          <w:sz w:val="28"/>
        </w:rPr>
      </w:pPr>
    </w:p>
    <w:p w:rsidR="0088561F" w:rsidRDefault="0088561F" w:rsidP="001C1EF8">
      <w:pPr>
        <w:spacing w:after="0"/>
        <w:ind w:left="120"/>
        <w:jc w:val="both"/>
        <w:rPr>
          <w:rFonts w:ascii="Times New Roman" w:hAnsi="Times New Roman" w:cs="Times New Roman"/>
          <w:sz w:val="24"/>
          <w:szCs w:val="24"/>
        </w:rPr>
      </w:pPr>
      <w:r>
        <w:rPr>
          <w:rFonts w:ascii="Times New Roman" w:hAnsi="Times New Roman" w:cs="Times New Roman"/>
          <w:b/>
          <w:color w:val="000000"/>
          <w:sz w:val="24"/>
          <w:szCs w:val="24"/>
        </w:rPr>
        <w:t>ВСЕОБЩАЯ ИСТОРИЯ. 1945–2022 гг.</w:t>
      </w:r>
      <w:r>
        <w:rPr>
          <w:rFonts w:ascii="Times New Roman" w:hAnsi="Times New Roman" w:cs="Times New Roman"/>
          <w:color w:val="000000"/>
          <w:sz w:val="24"/>
          <w:szCs w:val="24"/>
        </w:rPr>
        <w:t xml:space="preserve"> </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b/>
          <w:color w:val="000000"/>
          <w:sz w:val="24"/>
          <w:szCs w:val="24"/>
        </w:rPr>
        <w:t>Введение.</w:t>
      </w:r>
      <w:r>
        <w:rPr>
          <w:rFonts w:ascii="Times New Roman" w:hAnsi="Times New Roman" w:cs="Times New Roman"/>
          <w:color w:val="000000"/>
          <w:sz w:val="24"/>
          <w:szCs w:val="24"/>
        </w:rPr>
        <w:t xml:space="preserve"> Мир во второй половине ХХ – начале XXI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b/>
          <w:color w:val="000000"/>
          <w:sz w:val="24"/>
          <w:szCs w:val="24"/>
        </w:rPr>
        <w:t>Страны Северной Америки и Европы во второй половине ХХ – начале XXI в.</w:t>
      </w:r>
      <w:r>
        <w:rPr>
          <w:rFonts w:ascii="Times New Roman" w:hAnsi="Times New Roman" w:cs="Times New Roman"/>
          <w:color w:val="000000"/>
          <w:sz w:val="24"/>
          <w:szCs w:val="24"/>
        </w:rPr>
        <w:t xml:space="preserve"> </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b/>
          <w:i/>
          <w:color w:val="000000"/>
          <w:spacing w:val="1"/>
          <w:sz w:val="24"/>
          <w:szCs w:val="24"/>
        </w:rPr>
        <w:t>Соединенные Штаты Америки.</w:t>
      </w:r>
      <w:r>
        <w:rPr>
          <w:rFonts w:ascii="Times New Roman" w:hAnsi="Times New Roman" w:cs="Times New Roman"/>
          <w:color w:val="000000"/>
          <w:spacing w:val="1"/>
          <w:sz w:val="24"/>
          <w:szCs w:val="24"/>
        </w:rPr>
        <w:t xml:space="preserve">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XXI в. Развитие отношений с СССР, Российской Федерацией.</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b/>
          <w:i/>
          <w:color w:val="000000"/>
          <w:spacing w:val="1"/>
          <w:sz w:val="24"/>
          <w:szCs w:val="24"/>
        </w:rPr>
        <w:t>Страны Западной Европы.</w:t>
      </w:r>
      <w:r>
        <w:rPr>
          <w:rFonts w:ascii="Times New Roman" w:hAnsi="Times New Roman" w:cs="Times New Roman"/>
          <w:color w:val="000000"/>
          <w:spacing w:val="1"/>
          <w:sz w:val="24"/>
          <w:szCs w:val="24"/>
        </w:rPr>
        <w:t xml:space="preserve">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b/>
          <w:i/>
          <w:color w:val="000000"/>
          <w:sz w:val="24"/>
          <w:szCs w:val="24"/>
        </w:rPr>
        <w:t xml:space="preserve">Страны Центральной и Восточной Европы во второй половине ХХ – начале XXI в. </w:t>
      </w:r>
      <w:r>
        <w:rPr>
          <w:rFonts w:ascii="Times New Roman" w:hAnsi="Times New Roman" w:cs="Times New Roman"/>
          <w:color w:val="000000"/>
          <w:sz w:val="24"/>
          <w:szCs w:val="24"/>
        </w:rPr>
        <w:t>Революции второй половины 1940-х гг. и установление коммунистических режимов.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b/>
          <w:i/>
          <w:color w:val="000000"/>
          <w:sz w:val="24"/>
          <w:szCs w:val="24"/>
        </w:rPr>
        <w:t>Страны Азии, Африки во второй половине ХХ – начале XXI в.</w:t>
      </w:r>
      <w:r>
        <w:rPr>
          <w:rFonts w:ascii="Times New Roman" w:hAnsi="Times New Roman" w:cs="Times New Roman"/>
          <w:color w:val="000000"/>
          <w:sz w:val="24"/>
          <w:szCs w:val="24"/>
        </w:rPr>
        <w:t>: проблемы и пути модернизации</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Обретение независимости и выбор путей развития странами Азии и Африки.</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b/>
          <w:i/>
          <w:color w:val="000000"/>
          <w:spacing w:val="2"/>
          <w:sz w:val="24"/>
          <w:szCs w:val="24"/>
        </w:rPr>
        <w:t xml:space="preserve">Страны Восточной, Юго-Восточной и Южной Азии. </w:t>
      </w:r>
      <w:r>
        <w:rPr>
          <w:rFonts w:ascii="Times New Roman" w:hAnsi="Times New Roman" w:cs="Times New Roman"/>
          <w:color w:val="000000"/>
          <w:spacing w:val="2"/>
          <w:sz w:val="24"/>
          <w:szCs w:val="24"/>
        </w:rPr>
        <w:t>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lastRenderedPageBreak/>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b/>
          <w:i/>
          <w:color w:val="000000"/>
          <w:spacing w:val="2"/>
          <w:sz w:val="24"/>
          <w:szCs w:val="24"/>
        </w:rPr>
        <w:t>Страны Ближнего Востока и Северной Африки</w:t>
      </w:r>
      <w:r>
        <w:rPr>
          <w:rFonts w:ascii="Times New Roman" w:hAnsi="Times New Roman" w:cs="Times New Roman"/>
          <w:color w:val="000000"/>
          <w:spacing w:val="2"/>
          <w:sz w:val="24"/>
          <w:szCs w:val="24"/>
        </w:rPr>
        <w:t>.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XXI в. «Арабская весна» и смена политических режимов в начале 2010-х гг. Гражданская война в Сирии.</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b/>
          <w:i/>
          <w:color w:val="000000"/>
          <w:sz w:val="24"/>
          <w:szCs w:val="24"/>
        </w:rPr>
        <w:t xml:space="preserve">Страны Тропической и Южной Африки. </w:t>
      </w:r>
      <w:r>
        <w:rPr>
          <w:rFonts w:ascii="Times New Roman" w:hAnsi="Times New Roman" w:cs="Times New Roman"/>
          <w:color w:val="000000"/>
          <w:sz w:val="24"/>
          <w:szCs w:val="24"/>
        </w:rPr>
        <w:t>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b/>
          <w:color w:val="000000"/>
          <w:sz w:val="24"/>
          <w:szCs w:val="24"/>
        </w:rPr>
        <w:t>Страны Латинской Америки во второй половине ХХ – начале XXI в.</w:t>
      </w:r>
      <w:r>
        <w:rPr>
          <w:rFonts w:ascii="Times New Roman" w:hAnsi="Times New Roman" w:cs="Times New Roman"/>
          <w:color w:val="000000"/>
          <w:sz w:val="24"/>
          <w:szCs w:val="24"/>
        </w:rPr>
        <w:t xml:space="preserve"> </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ХХ в.</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Международные отношения во второй половине ХХ – начале XXI в. </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Международные отношения в конце ХХ – начале XXI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b/>
          <w:color w:val="000000"/>
          <w:sz w:val="24"/>
          <w:szCs w:val="24"/>
        </w:rPr>
        <w:t>Развитие науки и культуры во второй половине ХХ – начале XXI в.</w:t>
      </w:r>
      <w:r>
        <w:rPr>
          <w:rFonts w:ascii="Times New Roman" w:hAnsi="Times New Roman" w:cs="Times New Roman"/>
          <w:color w:val="000000"/>
          <w:sz w:val="24"/>
          <w:szCs w:val="24"/>
        </w:rPr>
        <w:t xml:space="preserve"> </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Развитие науки во второй половине ХХ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 </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Течения и стили в художественной культуре второй половины ХХ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b/>
          <w:color w:val="000000"/>
          <w:sz w:val="24"/>
          <w:szCs w:val="24"/>
        </w:rPr>
        <w:t>Современный мир</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rsidR="0088561F" w:rsidRDefault="0088561F" w:rsidP="0088561F">
      <w:pPr>
        <w:spacing w:after="0"/>
        <w:ind w:firstLine="600"/>
        <w:rPr>
          <w:rFonts w:ascii="Times New Roman" w:hAnsi="Times New Roman" w:cs="Times New Roman"/>
          <w:sz w:val="24"/>
          <w:szCs w:val="24"/>
        </w:rPr>
      </w:pPr>
      <w:r>
        <w:rPr>
          <w:rFonts w:ascii="Times New Roman" w:hAnsi="Times New Roman" w:cs="Times New Roman"/>
          <w:b/>
          <w:color w:val="000000"/>
          <w:sz w:val="24"/>
          <w:szCs w:val="24"/>
        </w:rPr>
        <w:t>Обобщение</w:t>
      </w:r>
      <w:r>
        <w:rPr>
          <w:rFonts w:ascii="Times New Roman" w:hAnsi="Times New Roman" w:cs="Times New Roman"/>
          <w:color w:val="000000"/>
          <w:sz w:val="24"/>
          <w:szCs w:val="24"/>
        </w:rPr>
        <w:t xml:space="preserve"> </w:t>
      </w:r>
    </w:p>
    <w:p w:rsidR="001C1EF8" w:rsidRDefault="001C1EF8" w:rsidP="001C1EF8">
      <w:pPr>
        <w:spacing w:after="0"/>
        <w:ind w:left="120"/>
        <w:jc w:val="both"/>
        <w:rPr>
          <w:rFonts w:ascii="Times New Roman" w:hAnsi="Times New Roman" w:cs="Times New Roman"/>
          <w:b/>
          <w:color w:val="000000"/>
          <w:sz w:val="24"/>
          <w:szCs w:val="24"/>
        </w:rPr>
      </w:pPr>
    </w:p>
    <w:p w:rsidR="0088561F" w:rsidRDefault="0088561F" w:rsidP="001C1EF8">
      <w:pPr>
        <w:spacing w:after="0"/>
        <w:ind w:left="120"/>
        <w:jc w:val="both"/>
        <w:rPr>
          <w:rFonts w:ascii="Times New Roman" w:hAnsi="Times New Roman" w:cs="Times New Roman"/>
          <w:sz w:val="24"/>
          <w:szCs w:val="24"/>
        </w:rPr>
      </w:pPr>
      <w:r>
        <w:rPr>
          <w:rFonts w:ascii="Times New Roman" w:hAnsi="Times New Roman" w:cs="Times New Roman"/>
          <w:b/>
          <w:color w:val="000000"/>
          <w:sz w:val="24"/>
          <w:szCs w:val="24"/>
        </w:rPr>
        <w:t xml:space="preserve">ИСТОРИЯ РОССИИ. 1945–2022 гг. </w:t>
      </w:r>
    </w:p>
    <w:p w:rsidR="0088561F" w:rsidRDefault="0088561F" w:rsidP="0088561F">
      <w:pPr>
        <w:spacing w:after="0"/>
        <w:ind w:firstLine="600"/>
        <w:rPr>
          <w:rFonts w:ascii="Times New Roman" w:hAnsi="Times New Roman" w:cs="Times New Roman"/>
          <w:sz w:val="24"/>
          <w:szCs w:val="24"/>
        </w:rPr>
      </w:pPr>
      <w:r>
        <w:rPr>
          <w:rFonts w:ascii="Times New Roman" w:hAnsi="Times New Roman" w:cs="Times New Roman"/>
          <w:b/>
          <w:color w:val="000000"/>
          <w:sz w:val="24"/>
          <w:szCs w:val="24"/>
        </w:rPr>
        <w:t>Введение</w:t>
      </w:r>
    </w:p>
    <w:p w:rsidR="0088561F" w:rsidRDefault="0088561F" w:rsidP="0088561F">
      <w:pPr>
        <w:spacing w:after="0"/>
        <w:ind w:firstLine="600"/>
        <w:rPr>
          <w:rFonts w:ascii="Times New Roman" w:hAnsi="Times New Roman" w:cs="Times New Roman"/>
          <w:sz w:val="24"/>
          <w:szCs w:val="24"/>
        </w:rPr>
      </w:pPr>
      <w:r>
        <w:rPr>
          <w:rFonts w:ascii="Times New Roman" w:hAnsi="Times New Roman" w:cs="Times New Roman"/>
          <w:b/>
          <w:color w:val="000000"/>
          <w:sz w:val="24"/>
          <w:szCs w:val="24"/>
        </w:rPr>
        <w:t xml:space="preserve">СССР В 1945–1991 гг. </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b/>
          <w:color w:val="000000"/>
          <w:sz w:val="24"/>
          <w:szCs w:val="24"/>
        </w:rPr>
        <w:t>СССР в 1945–1953 гг.</w:t>
      </w:r>
      <w:r>
        <w:rPr>
          <w:rFonts w:ascii="Times New Roman" w:hAnsi="Times New Roman" w:cs="Times New Roman"/>
          <w:color w:val="000000"/>
          <w:sz w:val="24"/>
          <w:szCs w:val="24"/>
        </w:rPr>
        <w:t xml:space="preserve"> </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 </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b/>
          <w:color w:val="000000"/>
          <w:sz w:val="24"/>
          <w:szCs w:val="24"/>
        </w:rPr>
        <w:t>СССР в середине 1950-х – первой половине 1960-х гг.</w:t>
      </w:r>
      <w:r>
        <w:rPr>
          <w:rFonts w:ascii="Times New Roman" w:hAnsi="Times New Roman" w:cs="Times New Roman"/>
          <w:color w:val="000000"/>
          <w:sz w:val="24"/>
          <w:szCs w:val="24"/>
        </w:rPr>
        <w:t xml:space="preserve"> </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 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 </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w:t>
      </w:r>
      <w:proofErr w:type="spellStart"/>
      <w:r>
        <w:rPr>
          <w:rFonts w:ascii="Times New Roman" w:hAnsi="Times New Roman" w:cs="Times New Roman"/>
          <w:color w:val="000000"/>
          <w:sz w:val="24"/>
          <w:szCs w:val="24"/>
        </w:rPr>
        <w:t>Приоткрытие</w:t>
      </w:r>
      <w:proofErr w:type="spellEnd"/>
      <w:r>
        <w:rPr>
          <w:rFonts w:ascii="Times New Roman" w:hAnsi="Times New Roman" w:cs="Times New Roman"/>
          <w:color w:val="000000"/>
          <w:sz w:val="24"/>
          <w:szCs w:val="24"/>
        </w:rPr>
        <w:t xml:space="preserve">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w:t>
      </w:r>
      <w:proofErr w:type="spellStart"/>
      <w:r>
        <w:rPr>
          <w:rFonts w:ascii="Times New Roman" w:hAnsi="Times New Roman" w:cs="Times New Roman"/>
          <w:color w:val="000000"/>
          <w:sz w:val="24"/>
          <w:szCs w:val="24"/>
        </w:rPr>
        <w:t>тамиздат</w:t>
      </w:r>
      <w:proofErr w:type="spellEnd"/>
      <w:r>
        <w:rPr>
          <w:rFonts w:ascii="Times New Roman" w:hAnsi="Times New Roman" w:cs="Times New Roman"/>
          <w:color w:val="000000"/>
          <w:sz w:val="24"/>
          <w:szCs w:val="24"/>
        </w:rPr>
        <w:t>.</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Социально-экономическое развитие СССР. «Догнать и перегнать Америку». Попытки решения продовольственной проблемы. Освоение целинных земель.</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 А. Гагарина и первой в мире женщины-космонавта В. В. Терешковой. Влияние НТР на перемены в повседневной жизни людей.</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ХХII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Конец оттепели. Нарастание негативных тенденций в обществе. Кризис доверия власти. </w:t>
      </w:r>
      <w:proofErr w:type="spellStart"/>
      <w:r>
        <w:rPr>
          <w:rFonts w:ascii="Times New Roman" w:hAnsi="Times New Roman" w:cs="Times New Roman"/>
          <w:color w:val="000000"/>
          <w:sz w:val="24"/>
          <w:szCs w:val="24"/>
        </w:rPr>
        <w:t>Новочеркасские</w:t>
      </w:r>
      <w:proofErr w:type="spellEnd"/>
      <w:r>
        <w:rPr>
          <w:rFonts w:ascii="Times New Roman" w:hAnsi="Times New Roman" w:cs="Times New Roman"/>
          <w:color w:val="000000"/>
          <w:sz w:val="24"/>
          <w:szCs w:val="24"/>
        </w:rPr>
        <w:t xml:space="preserve"> события. Смещение Н. С. Хрущева.</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b/>
          <w:color w:val="000000"/>
          <w:sz w:val="24"/>
          <w:szCs w:val="24"/>
        </w:rPr>
        <w:t>Советское государство и общество в середине 1960-х – начале 1980-х гг.</w:t>
      </w:r>
      <w:r>
        <w:rPr>
          <w:rFonts w:ascii="Times New Roman" w:hAnsi="Times New Roman" w:cs="Times New Roman"/>
          <w:color w:val="000000"/>
          <w:sz w:val="24"/>
          <w:szCs w:val="24"/>
        </w:rPr>
        <w:t xml:space="preserve"> </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Приход к власти Л. И. Брежнева: его окружение и смена политического курса. </w:t>
      </w:r>
      <w:proofErr w:type="spellStart"/>
      <w:r>
        <w:rPr>
          <w:rFonts w:ascii="Times New Roman" w:hAnsi="Times New Roman" w:cs="Times New Roman"/>
          <w:color w:val="000000"/>
          <w:sz w:val="24"/>
          <w:szCs w:val="24"/>
        </w:rPr>
        <w:t>Десталинизация</w:t>
      </w:r>
      <w:proofErr w:type="spellEnd"/>
      <w:r>
        <w:rPr>
          <w:rFonts w:ascii="Times New Roman" w:hAnsi="Times New Roman" w:cs="Times New Roman"/>
          <w:color w:val="000000"/>
          <w:sz w:val="24"/>
          <w:szCs w:val="24"/>
        </w:rPr>
        <w:t xml:space="preserve"> и </w:t>
      </w:r>
      <w:proofErr w:type="spellStart"/>
      <w:r>
        <w:rPr>
          <w:rFonts w:ascii="Times New Roman" w:hAnsi="Times New Roman" w:cs="Times New Roman"/>
          <w:color w:val="000000"/>
          <w:sz w:val="24"/>
          <w:szCs w:val="24"/>
        </w:rPr>
        <w:t>ресталинизация</w:t>
      </w:r>
      <w:proofErr w:type="spellEnd"/>
      <w:r>
        <w:rPr>
          <w:rFonts w:ascii="Times New Roman" w:hAnsi="Times New Roman" w:cs="Times New Roman"/>
          <w:color w:val="000000"/>
          <w:sz w:val="24"/>
          <w:szCs w:val="24"/>
        </w:rPr>
        <w:t xml:space="preserve">. Экономические реформы 1960-х гг. Новые ориентиры аграрной политики. </w:t>
      </w:r>
      <w:proofErr w:type="spellStart"/>
      <w:r>
        <w:rPr>
          <w:rFonts w:ascii="Times New Roman" w:hAnsi="Times New Roman" w:cs="Times New Roman"/>
          <w:color w:val="000000"/>
          <w:sz w:val="24"/>
          <w:szCs w:val="24"/>
        </w:rPr>
        <w:t>Косыгинская</w:t>
      </w:r>
      <w:proofErr w:type="spellEnd"/>
      <w:r>
        <w:rPr>
          <w:rFonts w:ascii="Times New Roman" w:hAnsi="Times New Roman" w:cs="Times New Roman"/>
          <w:color w:val="000000"/>
          <w:sz w:val="24"/>
          <w:szCs w:val="24"/>
        </w:rPr>
        <w:t xml:space="preserve"> реформа. Конституция СССР 1977 г. Концепция «развитого социализма».</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color w:val="000000"/>
          <w:spacing w:val="-2"/>
          <w:sz w:val="24"/>
          <w:szCs w:val="24"/>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 Диссидентский вызов. Борьба с инакомыслием. Судебные процессы. Цензура и самиздат.</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w:t>
      </w:r>
    </w:p>
    <w:p w:rsidR="0088561F" w:rsidRDefault="0088561F" w:rsidP="0088561F">
      <w:pPr>
        <w:spacing w:after="0"/>
        <w:ind w:firstLine="600"/>
        <w:rPr>
          <w:rFonts w:ascii="Times New Roman" w:hAnsi="Times New Roman" w:cs="Times New Roman"/>
          <w:sz w:val="24"/>
          <w:szCs w:val="24"/>
        </w:rPr>
      </w:pPr>
      <w:r>
        <w:rPr>
          <w:rFonts w:ascii="Times New Roman" w:hAnsi="Times New Roman" w:cs="Times New Roman"/>
          <w:color w:val="000000"/>
          <w:sz w:val="24"/>
          <w:szCs w:val="24"/>
        </w:rPr>
        <w:t>Л. И. Брежнев в оценках современников и историков.</w:t>
      </w:r>
    </w:p>
    <w:p w:rsidR="0088561F" w:rsidRDefault="0088561F" w:rsidP="0088561F">
      <w:pPr>
        <w:spacing w:after="0"/>
        <w:ind w:firstLine="600"/>
        <w:rPr>
          <w:rFonts w:ascii="Times New Roman" w:hAnsi="Times New Roman" w:cs="Times New Roman"/>
          <w:sz w:val="24"/>
          <w:szCs w:val="24"/>
        </w:rPr>
      </w:pPr>
      <w:r>
        <w:rPr>
          <w:rFonts w:ascii="Times New Roman" w:hAnsi="Times New Roman" w:cs="Times New Roman"/>
          <w:b/>
          <w:color w:val="000000"/>
          <w:sz w:val="24"/>
          <w:szCs w:val="24"/>
        </w:rPr>
        <w:t>Политика перестройки. Распад СССР (1985–1991)</w:t>
      </w:r>
      <w:r>
        <w:rPr>
          <w:rFonts w:ascii="Times New Roman" w:hAnsi="Times New Roman" w:cs="Times New Roman"/>
          <w:color w:val="000000"/>
          <w:sz w:val="24"/>
          <w:szCs w:val="24"/>
        </w:rPr>
        <w:t xml:space="preserve"> </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 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 </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w:t>
      </w:r>
      <w:proofErr w:type="spellStart"/>
      <w:r>
        <w:rPr>
          <w:rFonts w:ascii="Times New Roman" w:hAnsi="Times New Roman" w:cs="Times New Roman"/>
          <w:color w:val="000000"/>
          <w:sz w:val="24"/>
          <w:szCs w:val="24"/>
        </w:rPr>
        <w:t>десталинизации</w:t>
      </w:r>
      <w:proofErr w:type="spellEnd"/>
      <w:r>
        <w:rPr>
          <w:rFonts w:ascii="Times New Roman" w:hAnsi="Times New Roman" w:cs="Times New Roman"/>
          <w:color w:val="000000"/>
          <w:sz w:val="24"/>
          <w:szCs w:val="24"/>
        </w:rPr>
        <w:t>. История страны как фактор политической жизни. Отношение к войне в Афганистане. Неформальные политические объединения.</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Новое мышление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 </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 С. Горбачева Президентом СССР. Избрание Б. Н. Ельцина Президентом РСФСР. Углубление политического кризиса. </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Усиление центробежных тенденций и угрозы распада СССР. Декларация о государственном суверенитете РСФСР. Дискуссии о путях обновления Союза ССР. </w:t>
      </w:r>
      <w:proofErr w:type="gramStart"/>
      <w:r>
        <w:rPr>
          <w:rFonts w:ascii="Times New Roman" w:hAnsi="Times New Roman" w:cs="Times New Roman"/>
          <w:color w:val="000000"/>
          <w:sz w:val="24"/>
          <w:szCs w:val="24"/>
        </w:rPr>
        <w:t>Ново-Огаревский</w:t>
      </w:r>
      <w:proofErr w:type="gramEnd"/>
      <w:r>
        <w:rPr>
          <w:rFonts w:ascii="Times New Roman" w:hAnsi="Times New Roman" w:cs="Times New Roman"/>
          <w:color w:val="000000"/>
          <w:sz w:val="24"/>
          <w:szCs w:val="24"/>
        </w:rPr>
        <w:t xml:space="preserve">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w:t>
      </w:r>
      <w:proofErr w:type="spellStart"/>
      <w:r>
        <w:rPr>
          <w:rFonts w:ascii="Times New Roman" w:hAnsi="Times New Roman" w:cs="Times New Roman"/>
          <w:color w:val="000000"/>
          <w:sz w:val="24"/>
          <w:szCs w:val="24"/>
        </w:rPr>
        <w:t>Радикализация</w:t>
      </w:r>
      <w:proofErr w:type="spellEnd"/>
      <w:r>
        <w:rPr>
          <w:rFonts w:ascii="Times New Roman" w:hAnsi="Times New Roman" w:cs="Times New Roman"/>
          <w:color w:val="000000"/>
          <w:sz w:val="24"/>
          <w:szCs w:val="24"/>
        </w:rPr>
        <w:t xml:space="preserve"> общественных настроений. Забастовочное движение. Новый этап в государственно-конфессиональных отношениях.</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lastRenderedPageBreak/>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Реакция мирового сообщества на распад СССР. Россия как преемник СССР на международной арене.</w:t>
      </w:r>
    </w:p>
    <w:p w:rsidR="0088561F" w:rsidRDefault="0088561F" w:rsidP="0088561F">
      <w:pPr>
        <w:spacing w:after="0"/>
        <w:ind w:firstLine="600"/>
        <w:rPr>
          <w:rFonts w:ascii="Times New Roman" w:hAnsi="Times New Roman" w:cs="Times New Roman"/>
          <w:sz w:val="24"/>
          <w:szCs w:val="24"/>
        </w:rPr>
      </w:pPr>
      <w:r>
        <w:rPr>
          <w:rFonts w:ascii="Times New Roman" w:hAnsi="Times New Roman" w:cs="Times New Roman"/>
          <w:b/>
          <w:color w:val="000000"/>
          <w:sz w:val="24"/>
          <w:szCs w:val="24"/>
        </w:rPr>
        <w:t xml:space="preserve">Наш край в 1945–1991 гг. </w:t>
      </w:r>
    </w:p>
    <w:p w:rsidR="0088561F" w:rsidRDefault="0088561F" w:rsidP="0088561F">
      <w:pPr>
        <w:spacing w:after="0"/>
        <w:ind w:firstLine="600"/>
        <w:rPr>
          <w:rFonts w:ascii="Times New Roman" w:hAnsi="Times New Roman" w:cs="Times New Roman"/>
          <w:sz w:val="24"/>
          <w:szCs w:val="24"/>
        </w:rPr>
      </w:pPr>
      <w:r>
        <w:rPr>
          <w:rFonts w:ascii="Times New Roman" w:hAnsi="Times New Roman" w:cs="Times New Roman"/>
          <w:b/>
          <w:color w:val="000000"/>
          <w:sz w:val="24"/>
          <w:szCs w:val="24"/>
        </w:rPr>
        <w:t>Обобщение</w:t>
      </w:r>
    </w:p>
    <w:p w:rsidR="0088561F" w:rsidRDefault="0088561F" w:rsidP="0088561F">
      <w:pPr>
        <w:spacing w:after="0"/>
        <w:ind w:firstLine="600"/>
        <w:rPr>
          <w:rFonts w:ascii="Times New Roman" w:hAnsi="Times New Roman" w:cs="Times New Roman"/>
          <w:sz w:val="24"/>
          <w:szCs w:val="24"/>
        </w:rPr>
      </w:pPr>
      <w:r>
        <w:rPr>
          <w:rFonts w:ascii="Times New Roman" w:hAnsi="Times New Roman" w:cs="Times New Roman"/>
          <w:b/>
          <w:color w:val="000000"/>
          <w:sz w:val="24"/>
          <w:szCs w:val="24"/>
        </w:rPr>
        <w:t>РОССИЙСКАЯ ФЕДЕРАЦИЯ В 1992–2022 гг.</w:t>
      </w:r>
    </w:p>
    <w:p w:rsidR="0088561F" w:rsidRDefault="0088561F" w:rsidP="0088561F">
      <w:pPr>
        <w:spacing w:after="0"/>
        <w:ind w:firstLine="600"/>
        <w:rPr>
          <w:rFonts w:ascii="Times New Roman" w:hAnsi="Times New Roman" w:cs="Times New Roman"/>
          <w:sz w:val="24"/>
          <w:szCs w:val="24"/>
        </w:rPr>
      </w:pPr>
      <w:r>
        <w:rPr>
          <w:rFonts w:ascii="Times New Roman" w:hAnsi="Times New Roman" w:cs="Times New Roman"/>
          <w:b/>
          <w:color w:val="000000"/>
          <w:sz w:val="24"/>
          <w:szCs w:val="24"/>
        </w:rPr>
        <w:t>Становление новой России (1992–1999)</w:t>
      </w:r>
      <w:r>
        <w:rPr>
          <w:rFonts w:ascii="Times New Roman" w:hAnsi="Times New Roman" w:cs="Times New Roman"/>
          <w:color w:val="000000"/>
          <w:sz w:val="24"/>
          <w:szCs w:val="24"/>
        </w:rPr>
        <w:t xml:space="preserve"> </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Б. Н. Ельцин и его окружение. Общественная поддержка курса реформ. Правительство реформаторов во главе с Е. Т. Гайдаром. Начало радикальных экономических преобразований. Либерализация цен. «Шоковая терапия». </w:t>
      </w:r>
      <w:proofErr w:type="spellStart"/>
      <w:r>
        <w:rPr>
          <w:rFonts w:ascii="Times New Roman" w:hAnsi="Times New Roman" w:cs="Times New Roman"/>
          <w:color w:val="000000"/>
          <w:sz w:val="24"/>
          <w:szCs w:val="24"/>
        </w:rPr>
        <w:t>Ваучерная</w:t>
      </w:r>
      <w:proofErr w:type="spellEnd"/>
      <w:r>
        <w:rPr>
          <w:rFonts w:ascii="Times New Roman" w:hAnsi="Times New Roman" w:cs="Times New Roman"/>
          <w:color w:val="000000"/>
          <w:sz w:val="24"/>
          <w:szCs w:val="24"/>
        </w:rPr>
        <w:t xml:space="preserve">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Нарастание политико-конституционного кризиса в условиях ухудшения экономической ситуации. Указ Б. 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 </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color w:val="000000"/>
          <w:spacing w:val="4"/>
          <w:sz w:val="24"/>
          <w:szCs w:val="24"/>
        </w:rPr>
        <w:t xml:space="preserve">Корректировка курса реформ и попытки стабилизации экономики. Роль иностранных займов. Тенденции </w:t>
      </w:r>
      <w:proofErr w:type="spellStart"/>
      <w:r>
        <w:rPr>
          <w:rFonts w:ascii="Times New Roman" w:hAnsi="Times New Roman" w:cs="Times New Roman"/>
          <w:color w:val="000000"/>
          <w:spacing w:val="4"/>
          <w:sz w:val="24"/>
          <w:szCs w:val="24"/>
        </w:rPr>
        <w:t>деиндустриализации</w:t>
      </w:r>
      <w:proofErr w:type="spellEnd"/>
      <w:r>
        <w:rPr>
          <w:rFonts w:ascii="Times New Roman" w:hAnsi="Times New Roman" w:cs="Times New Roman"/>
          <w:color w:val="000000"/>
          <w:spacing w:val="4"/>
          <w:sz w:val="24"/>
          <w:szCs w:val="24"/>
        </w:rPr>
        <w:t xml:space="preserve">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 Н. Ельцина.</w:t>
      </w:r>
    </w:p>
    <w:p w:rsidR="0088561F" w:rsidRDefault="0088561F" w:rsidP="0088561F">
      <w:pPr>
        <w:spacing w:after="0"/>
        <w:ind w:firstLine="600"/>
        <w:rPr>
          <w:rFonts w:ascii="Times New Roman" w:hAnsi="Times New Roman" w:cs="Times New Roman"/>
          <w:sz w:val="24"/>
          <w:szCs w:val="24"/>
        </w:rPr>
      </w:pPr>
      <w:r>
        <w:rPr>
          <w:rFonts w:ascii="Times New Roman" w:hAnsi="Times New Roman" w:cs="Times New Roman"/>
          <w:b/>
          <w:color w:val="000000"/>
          <w:sz w:val="24"/>
          <w:szCs w:val="24"/>
        </w:rPr>
        <w:t>Россия в ХХI в.: вызовы времени и задачи модернизации</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Политические и экономические приоритеты. Вступление в должность Президента В. В. Путина и связанные с этим ожидания. Начало преодоления негативных последствий 1990-х гг. </w:t>
      </w:r>
      <w:r>
        <w:rPr>
          <w:rFonts w:ascii="Times New Roman" w:hAnsi="Times New Roman" w:cs="Times New Roman"/>
          <w:color w:val="000000"/>
          <w:sz w:val="24"/>
          <w:szCs w:val="24"/>
        </w:rPr>
        <w:lastRenderedPageBreak/>
        <w:t>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 </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Президент Д. А. Медведев, премьер-министр В. В. Путин. Основные направления внешней и внутренней политики. Проблема стабильности и преемственности власти.</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Избрание В. В. Путина Президентом РФ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 Начало конституционной реформы (2020). </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w:t>
      </w:r>
      <w:proofErr w:type="spellStart"/>
      <w:r>
        <w:rPr>
          <w:rFonts w:ascii="Times New Roman" w:hAnsi="Times New Roman" w:cs="Times New Roman"/>
          <w:color w:val="000000"/>
          <w:sz w:val="24"/>
          <w:szCs w:val="24"/>
        </w:rPr>
        <w:t>Паралимпийские</w:t>
      </w:r>
      <w:proofErr w:type="spellEnd"/>
      <w:r>
        <w:rPr>
          <w:rFonts w:ascii="Times New Roman" w:hAnsi="Times New Roman" w:cs="Times New Roman"/>
          <w:color w:val="000000"/>
          <w:sz w:val="24"/>
          <w:szCs w:val="24"/>
        </w:rPr>
        <w:t xml:space="preserve">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color w:val="000000"/>
          <w:spacing w:val="2"/>
          <w:sz w:val="24"/>
          <w:szCs w:val="24"/>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Внешняя политика в конце XX – начале XXI в. Утверждение новой Концепции внешней политики РФ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 </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Центробежные и партнерские тенденции в СНГ. Союзное государство России и Беларуси. Россия в СНГ и в Евразийском экономическом сообществе (</w:t>
      </w:r>
      <w:proofErr w:type="spellStart"/>
      <w:r>
        <w:rPr>
          <w:rFonts w:ascii="Times New Roman" w:hAnsi="Times New Roman" w:cs="Times New Roman"/>
          <w:color w:val="000000"/>
          <w:sz w:val="24"/>
          <w:szCs w:val="24"/>
        </w:rPr>
        <w:t>ЕврАзЭС</w:t>
      </w:r>
      <w:proofErr w:type="spellEnd"/>
      <w:r>
        <w:rPr>
          <w:rFonts w:ascii="Times New Roman" w:hAnsi="Times New Roman" w:cs="Times New Roman"/>
          <w:color w:val="000000"/>
          <w:sz w:val="24"/>
          <w:szCs w:val="24"/>
        </w:rPr>
        <w:t xml:space="preserve">).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w:t>
      </w:r>
      <w:r>
        <w:rPr>
          <w:rFonts w:ascii="Times New Roman" w:hAnsi="Times New Roman" w:cs="Times New Roman"/>
          <w:color w:val="000000"/>
          <w:sz w:val="24"/>
          <w:szCs w:val="24"/>
        </w:rPr>
        <w:lastRenderedPageBreak/>
        <w:t xml:space="preserve">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 </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Россия в борьбе с </w:t>
      </w:r>
      <w:proofErr w:type="spellStart"/>
      <w:r>
        <w:rPr>
          <w:rFonts w:ascii="Times New Roman" w:hAnsi="Times New Roman" w:cs="Times New Roman"/>
          <w:color w:val="000000"/>
          <w:sz w:val="24"/>
          <w:szCs w:val="24"/>
        </w:rPr>
        <w:t>коронавирусной</w:t>
      </w:r>
      <w:proofErr w:type="spellEnd"/>
      <w:r>
        <w:rPr>
          <w:rFonts w:ascii="Times New Roman" w:hAnsi="Times New Roman" w:cs="Times New Roman"/>
          <w:color w:val="000000"/>
          <w:sz w:val="24"/>
          <w:szCs w:val="24"/>
        </w:rPr>
        <w:t xml:space="preserve">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Религия, наука и культура России в конце XX – начале XXI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b/>
          <w:color w:val="000000"/>
          <w:sz w:val="24"/>
          <w:szCs w:val="24"/>
        </w:rPr>
        <w:t xml:space="preserve">Наш край в 1992–2022 гг. </w:t>
      </w:r>
    </w:p>
    <w:p w:rsidR="0088561F" w:rsidRDefault="0088561F" w:rsidP="0088561F">
      <w:pPr>
        <w:spacing w:after="0"/>
        <w:ind w:firstLine="600"/>
        <w:jc w:val="both"/>
        <w:rPr>
          <w:rFonts w:ascii="Times New Roman" w:hAnsi="Times New Roman" w:cs="Times New Roman"/>
          <w:sz w:val="24"/>
          <w:szCs w:val="24"/>
        </w:rPr>
      </w:pPr>
      <w:r>
        <w:rPr>
          <w:rFonts w:ascii="Times New Roman" w:hAnsi="Times New Roman" w:cs="Times New Roman"/>
          <w:b/>
          <w:color w:val="000000"/>
          <w:sz w:val="24"/>
          <w:szCs w:val="24"/>
        </w:rPr>
        <w:t>Итоговое обобщение</w:t>
      </w:r>
    </w:p>
    <w:p w:rsidR="00112CDA" w:rsidRPr="00836811" w:rsidRDefault="00112CDA" w:rsidP="00112CDA">
      <w:pPr>
        <w:spacing w:after="0"/>
        <w:rPr>
          <w:bCs/>
          <w:sz w:val="28"/>
        </w:rPr>
      </w:pPr>
    </w:p>
    <w:p w:rsidR="00112CDA" w:rsidRPr="00836811" w:rsidRDefault="00112CDA" w:rsidP="00112CDA">
      <w:pPr>
        <w:rPr>
          <w:bCs/>
          <w:sz w:val="28"/>
        </w:rPr>
      </w:pPr>
    </w:p>
    <w:p w:rsidR="00112CDA" w:rsidRPr="00836811" w:rsidRDefault="00112CDA" w:rsidP="00112CDA">
      <w:pPr>
        <w:rPr>
          <w:bCs/>
          <w:sz w:val="28"/>
        </w:rPr>
      </w:pPr>
    </w:p>
    <w:p w:rsidR="00112CDA" w:rsidRPr="00112CDA" w:rsidRDefault="00112CDA" w:rsidP="00112CDA">
      <w:pPr>
        <w:rPr>
          <w:bCs/>
          <w:sz w:val="24"/>
        </w:rPr>
      </w:pPr>
    </w:p>
    <w:p w:rsidR="00112CDA" w:rsidRPr="00112CDA" w:rsidRDefault="00112CDA" w:rsidP="00112CDA">
      <w:pPr>
        <w:rPr>
          <w:bCs/>
          <w:sz w:val="24"/>
        </w:rPr>
      </w:pPr>
    </w:p>
    <w:p w:rsidR="00112CDA" w:rsidRPr="00112CDA" w:rsidRDefault="00112CDA" w:rsidP="00112CDA">
      <w:pPr>
        <w:rPr>
          <w:bCs/>
          <w:sz w:val="24"/>
        </w:rPr>
      </w:pPr>
    </w:p>
    <w:p w:rsidR="00112CDA" w:rsidRPr="00112CDA" w:rsidRDefault="00112CDA" w:rsidP="00112CDA">
      <w:pPr>
        <w:rPr>
          <w:bCs/>
        </w:rPr>
      </w:pPr>
    </w:p>
    <w:p w:rsidR="00112CDA" w:rsidRPr="00112CDA" w:rsidRDefault="00112CDA" w:rsidP="00112CDA">
      <w:pPr>
        <w:rPr>
          <w:bCs/>
        </w:rPr>
      </w:pPr>
    </w:p>
    <w:p w:rsidR="00112CDA" w:rsidRPr="00112CDA" w:rsidRDefault="00112CDA" w:rsidP="00112CDA">
      <w:pPr>
        <w:rPr>
          <w:bCs/>
        </w:rPr>
      </w:pPr>
    </w:p>
    <w:p w:rsidR="00112CDA" w:rsidRPr="00112CDA" w:rsidRDefault="00112CDA" w:rsidP="00112CDA">
      <w:pPr>
        <w:rPr>
          <w:bCs/>
        </w:rPr>
      </w:pPr>
    </w:p>
    <w:p w:rsidR="00112CDA" w:rsidRPr="00112CDA" w:rsidRDefault="00112CDA" w:rsidP="00112CDA">
      <w:pPr>
        <w:rPr>
          <w:bCs/>
        </w:rPr>
      </w:pPr>
    </w:p>
    <w:p w:rsidR="00112CDA" w:rsidRPr="00112CDA" w:rsidRDefault="00112CDA" w:rsidP="00112CDA">
      <w:pPr>
        <w:rPr>
          <w:bCs/>
        </w:rPr>
      </w:pPr>
    </w:p>
    <w:p w:rsidR="00112CDA" w:rsidRPr="00112CDA" w:rsidRDefault="00112CDA" w:rsidP="00112CDA">
      <w:pPr>
        <w:rPr>
          <w:bCs/>
        </w:rPr>
      </w:pPr>
    </w:p>
    <w:p w:rsidR="00112CDA" w:rsidRPr="00112CDA" w:rsidRDefault="00112CDA" w:rsidP="00112CDA">
      <w:pPr>
        <w:rPr>
          <w:bCs/>
        </w:rPr>
      </w:pPr>
    </w:p>
    <w:p w:rsidR="00112CDA" w:rsidRPr="00112CDA" w:rsidRDefault="00112CDA" w:rsidP="00112CDA">
      <w:pPr>
        <w:rPr>
          <w:bCs/>
        </w:rPr>
      </w:pPr>
    </w:p>
    <w:p w:rsidR="00112CDA" w:rsidRPr="00112CDA" w:rsidRDefault="00112CDA" w:rsidP="00112CDA">
      <w:pPr>
        <w:rPr>
          <w:bCs/>
        </w:rPr>
      </w:pPr>
    </w:p>
    <w:p w:rsidR="00112CDA" w:rsidRPr="00112CDA" w:rsidRDefault="00112CDA" w:rsidP="00112CDA">
      <w:pPr>
        <w:rPr>
          <w:bCs/>
        </w:rPr>
      </w:pPr>
    </w:p>
    <w:p w:rsidR="00112CDA" w:rsidRPr="00112CDA" w:rsidRDefault="00112CDA" w:rsidP="00112CDA">
      <w:pPr>
        <w:rPr>
          <w:bCs/>
        </w:rPr>
      </w:pPr>
    </w:p>
    <w:p w:rsidR="00112CDA" w:rsidRPr="00112CDA" w:rsidRDefault="00112CDA" w:rsidP="00112CDA">
      <w:pPr>
        <w:rPr>
          <w:bCs/>
        </w:rPr>
      </w:pPr>
    </w:p>
    <w:p w:rsidR="00112CDA" w:rsidRPr="00112CDA" w:rsidRDefault="00112CDA" w:rsidP="00112CDA">
      <w:pPr>
        <w:rPr>
          <w:bCs/>
        </w:rPr>
      </w:pPr>
    </w:p>
    <w:p w:rsidR="00112CDA" w:rsidRPr="00112CDA" w:rsidRDefault="00112CDA" w:rsidP="00112CDA">
      <w:pPr>
        <w:rPr>
          <w:bCs/>
        </w:rPr>
        <w:sectPr w:rsidR="00112CDA" w:rsidRPr="00112CDA" w:rsidSect="00112CDA">
          <w:pgSz w:w="11906" w:h="16838"/>
          <w:pgMar w:top="1440" w:right="1080" w:bottom="1440" w:left="1080" w:header="708" w:footer="708" w:gutter="0"/>
          <w:cols w:space="720"/>
          <w:docGrid w:linePitch="299"/>
        </w:sectPr>
      </w:pPr>
    </w:p>
    <w:p w:rsidR="00112CDA" w:rsidRPr="00112CDA" w:rsidRDefault="00112CDA" w:rsidP="00112CDA">
      <w:pPr>
        <w:spacing w:after="0"/>
        <w:jc w:val="center"/>
        <w:rPr>
          <w:b/>
          <w:sz w:val="24"/>
        </w:rPr>
      </w:pPr>
      <w:r w:rsidRPr="00112CDA">
        <w:rPr>
          <w:b/>
          <w:sz w:val="24"/>
        </w:rPr>
        <w:lastRenderedPageBreak/>
        <w:t>ТЕМАТИЧЕСКОЕ ПЛАНИРОВАНИЕ</w:t>
      </w:r>
    </w:p>
    <w:p w:rsidR="00112CDA" w:rsidRPr="00112CDA" w:rsidRDefault="00112CDA" w:rsidP="00112CDA">
      <w:pPr>
        <w:spacing w:after="0"/>
        <w:jc w:val="center"/>
        <w:rPr>
          <w:b/>
          <w:sz w:val="24"/>
        </w:rPr>
      </w:pPr>
      <w:r w:rsidRPr="00112CDA">
        <w:rPr>
          <w:b/>
          <w:sz w:val="24"/>
        </w:rPr>
        <w:t>ИСТОРИЯ</w:t>
      </w:r>
    </w:p>
    <w:p w:rsidR="00112CDA" w:rsidRPr="00112CDA" w:rsidRDefault="00112CDA" w:rsidP="00112CDA">
      <w:pPr>
        <w:spacing w:after="0"/>
        <w:jc w:val="center"/>
        <w:rPr>
          <w:b/>
          <w:sz w:val="24"/>
        </w:rPr>
      </w:pPr>
      <w:r w:rsidRPr="00112CDA">
        <w:rPr>
          <w:b/>
          <w:sz w:val="24"/>
        </w:rPr>
        <w:t>11 класс – 66 часов</w:t>
      </w:r>
    </w:p>
    <w:p w:rsidR="00112CDA" w:rsidRPr="00112CDA" w:rsidRDefault="00112CDA" w:rsidP="00112CDA">
      <w:pPr>
        <w:spacing w:after="0"/>
        <w:jc w:val="center"/>
        <w:rPr>
          <w:b/>
          <w:sz w:val="24"/>
        </w:rPr>
      </w:pPr>
      <w:r w:rsidRPr="00112CDA">
        <w:rPr>
          <w:b/>
          <w:sz w:val="24"/>
        </w:rPr>
        <w:t>Всеобщая история – 22 часа</w:t>
      </w:r>
    </w:p>
    <w:p w:rsidR="00112CDA" w:rsidRPr="00112CDA" w:rsidRDefault="00112CDA" w:rsidP="00112CDA">
      <w:pPr>
        <w:spacing w:after="0"/>
        <w:jc w:val="center"/>
        <w:rPr>
          <w:sz w:val="24"/>
        </w:rPr>
      </w:pPr>
      <w:proofErr w:type="gramStart"/>
      <w:r w:rsidRPr="00112CDA">
        <w:rPr>
          <w:sz w:val="24"/>
        </w:rPr>
        <w:t>Авторы</w:t>
      </w:r>
      <w:r w:rsidRPr="00112CDA">
        <w:rPr>
          <w:b/>
          <w:sz w:val="24"/>
        </w:rPr>
        <w:t xml:space="preserve"> </w:t>
      </w:r>
      <w:r w:rsidRPr="00112CDA">
        <w:rPr>
          <w:sz w:val="24"/>
        </w:rPr>
        <w:t xml:space="preserve"> –</w:t>
      </w:r>
      <w:proofErr w:type="gramEnd"/>
      <w:r w:rsidRPr="00112CDA">
        <w:rPr>
          <w:sz w:val="24"/>
        </w:rPr>
        <w:t xml:space="preserve"> В.Р. </w:t>
      </w:r>
      <w:proofErr w:type="spellStart"/>
      <w:r w:rsidRPr="00112CDA">
        <w:rPr>
          <w:sz w:val="24"/>
        </w:rPr>
        <w:t>Мединский</w:t>
      </w:r>
      <w:proofErr w:type="spellEnd"/>
      <w:r w:rsidRPr="00112CDA">
        <w:rPr>
          <w:sz w:val="24"/>
        </w:rPr>
        <w:t xml:space="preserve">, А.О. </w:t>
      </w:r>
      <w:proofErr w:type="spellStart"/>
      <w:r w:rsidRPr="00112CDA">
        <w:rPr>
          <w:sz w:val="24"/>
        </w:rPr>
        <w:t>Чубарьян</w:t>
      </w:r>
      <w:proofErr w:type="spellEnd"/>
    </w:p>
    <w:p w:rsidR="00112CDA" w:rsidRPr="00112CDA" w:rsidRDefault="00112CDA" w:rsidP="00112CDA">
      <w:pPr>
        <w:spacing w:after="0"/>
        <w:jc w:val="center"/>
        <w:rPr>
          <w:b/>
          <w:sz w:val="24"/>
        </w:rPr>
      </w:pPr>
      <w:r w:rsidRPr="00112CDA">
        <w:rPr>
          <w:b/>
          <w:sz w:val="24"/>
        </w:rPr>
        <w:t>История России – 44 часа</w:t>
      </w:r>
    </w:p>
    <w:p w:rsidR="00112CDA" w:rsidRPr="00112CDA" w:rsidRDefault="00112CDA" w:rsidP="00112CDA">
      <w:pPr>
        <w:spacing w:after="0"/>
        <w:jc w:val="center"/>
        <w:rPr>
          <w:sz w:val="24"/>
        </w:rPr>
      </w:pPr>
      <w:r w:rsidRPr="00112CDA">
        <w:rPr>
          <w:sz w:val="24"/>
        </w:rPr>
        <w:t xml:space="preserve">Авторы – В.Р. </w:t>
      </w:r>
      <w:proofErr w:type="spellStart"/>
      <w:r w:rsidRPr="00112CDA">
        <w:rPr>
          <w:sz w:val="24"/>
        </w:rPr>
        <w:t>Мединский</w:t>
      </w:r>
      <w:proofErr w:type="spellEnd"/>
      <w:r w:rsidRPr="00112CDA">
        <w:rPr>
          <w:sz w:val="24"/>
        </w:rPr>
        <w:t xml:space="preserve">, А.В. </w:t>
      </w:r>
      <w:proofErr w:type="spellStart"/>
      <w:r w:rsidRPr="00112CDA">
        <w:rPr>
          <w:sz w:val="24"/>
        </w:rPr>
        <w:t>Торкунов</w:t>
      </w:r>
      <w:proofErr w:type="spellEnd"/>
    </w:p>
    <w:p w:rsidR="00112CDA" w:rsidRPr="00112CDA" w:rsidRDefault="00112CDA" w:rsidP="00112CDA">
      <w:pPr>
        <w:spacing w:after="0"/>
        <w:jc w:val="center"/>
        <w:rPr>
          <w:b/>
          <w:sz w:val="24"/>
        </w:rPr>
      </w:pPr>
      <w:r w:rsidRPr="00112CDA">
        <w:rPr>
          <w:b/>
          <w:sz w:val="24"/>
        </w:rPr>
        <w:t>2023-2024 учебный год</w:t>
      </w:r>
    </w:p>
    <w:p w:rsidR="00112CDA" w:rsidRPr="00112CDA" w:rsidRDefault="00112CDA" w:rsidP="00112CDA">
      <w:pPr>
        <w:rPr>
          <w:b/>
        </w:rPr>
      </w:pPr>
    </w:p>
    <w:tbl>
      <w:tblPr>
        <w:tblW w:w="1587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709"/>
        <w:gridCol w:w="6804"/>
        <w:gridCol w:w="1276"/>
        <w:gridCol w:w="850"/>
        <w:gridCol w:w="851"/>
        <w:gridCol w:w="850"/>
        <w:gridCol w:w="1418"/>
        <w:gridCol w:w="2551"/>
      </w:tblGrid>
      <w:tr w:rsidR="00112CDA" w:rsidRPr="00112CDA" w:rsidTr="00666B49">
        <w:trPr>
          <w:cantSplit/>
          <w:trHeight w:val="478"/>
        </w:trPr>
        <w:tc>
          <w:tcPr>
            <w:tcW w:w="568" w:type="dxa"/>
            <w:vMerge w:val="restart"/>
            <w:tcBorders>
              <w:top w:val="single" w:sz="4" w:space="0" w:color="auto"/>
              <w:left w:val="single" w:sz="4" w:space="0" w:color="auto"/>
              <w:bottom w:val="single" w:sz="4" w:space="0" w:color="auto"/>
              <w:right w:val="single" w:sz="4" w:space="0" w:color="auto"/>
            </w:tcBorders>
            <w:textDirection w:val="btLr"/>
            <w:hideMark/>
          </w:tcPr>
          <w:p w:rsidR="00112CDA" w:rsidRPr="00112CDA" w:rsidRDefault="00112CDA" w:rsidP="00112CDA">
            <w:pPr>
              <w:rPr>
                <w:b/>
                <w:sz w:val="24"/>
              </w:rPr>
            </w:pPr>
            <w:r w:rsidRPr="00112CDA">
              <w:rPr>
                <w:b/>
                <w:sz w:val="24"/>
              </w:rPr>
              <w:t>№ урока</w:t>
            </w:r>
          </w:p>
        </w:tc>
        <w:tc>
          <w:tcPr>
            <w:tcW w:w="709" w:type="dxa"/>
            <w:vMerge w:val="restart"/>
            <w:tcBorders>
              <w:top w:val="single" w:sz="4" w:space="0" w:color="auto"/>
              <w:left w:val="single" w:sz="4" w:space="0" w:color="auto"/>
              <w:bottom w:val="single" w:sz="4" w:space="0" w:color="auto"/>
              <w:right w:val="single" w:sz="4" w:space="0" w:color="auto"/>
            </w:tcBorders>
            <w:textDirection w:val="btLr"/>
            <w:hideMark/>
          </w:tcPr>
          <w:p w:rsidR="00112CDA" w:rsidRPr="00112CDA" w:rsidRDefault="00112CDA" w:rsidP="00112CDA">
            <w:pPr>
              <w:rPr>
                <w:b/>
                <w:sz w:val="24"/>
              </w:rPr>
            </w:pPr>
            <w:r w:rsidRPr="00112CDA">
              <w:rPr>
                <w:b/>
                <w:sz w:val="24"/>
              </w:rPr>
              <w:t>№ урока в разделе</w:t>
            </w:r>
          </w:p>
        </w:tc>
        <w:tc>
          <w:tcPr>
            <w:tcW w:w="6804" w:type="dxa"/>
            <w:vMerge w:val="restart"/>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8"/>
              </w:rPr>
            </w:pPr>
          </w:p>
          <w:p w:rsidR="00112CDA" w:rsidRPr="00112CDA" w:rsidRDefault="00112CDA" w:rsidP="00112CDA">
            <w:pPr>
              <w:rPr>
                <w:b/>
                <w:sz w:val="28"/>
              </w:rPr>
            </w:pPr>
            <w:r w:rsidRPr="00112CDA">
              <w:rPr>
                <w:b/>
                <w:sz w:val="28"/>
              </w:rPr>
              <w:t>Содержание учебного материала</w:t>
            </w:r>
          </w:p>
        </w:tc>
        <w:tc>
          <w:tcPr>
            <w:tcW w:w="2977" w:type="dxa"/>
            <w:gridSpan w:val="3"/>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b/>
                <w:sz w:val="28"/>
              </w:rPr>
            </w:pPr>
            <w:r w:rsidRPr="00112CDA">
              <w:rPr>
                <w:b/>
                <w:sz w:val="28"/>
              </w:rPr>
              <w:t>Количество часов</w:t>
            </w:r>
          </w:p>
        </w:tc>
        <w:tc>
          <w:tcPr>
            <w:tcW w:w="2268" w:type="dxa"/>
            <w:gridSpan w:val="2"/>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b/>
                <w:sz w:val="28"/>
              </w:rPr>
            </w:pPr>
            <w:r w:rsidRPr="00112CDA">
              <w:rPr>
                <w:b/>
                <w:sz w:val="28"/>
              </w:rPr>
              <w:t>Дата</w:t>
            </w:r>
          </w:p>
        </w:tc>
        <w:tc>
          <w:tcPr>
            <w:tcW w:w="2551" w:type="dxa"/>
            <w:vMerge w:val="restart"/>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8"/>
              </w:rPr>
            </w:pPr>
          </w:p>
          <w:p w:rsidR="00112CDA" w:rsidRPr="00112CDA" w:rsidRDefault="00112CDA" w:rsidP="00112CDA">
            <w:pPr>
              <w:rPr>
                <w:b/>
                <w:sz w:val="28"/>
              </w:rPr>
            </w:pPr>
            <w:r w:rsidRPr="00112CDA">
              <w:rPr>
                <w:b/>
                <w:sz w:val="28"/>
              </w:rPr>
              <w:t>Домашнее задание</w:t>
            </w:r>
          </w:p>
        </w:tc>
      </w:tr>
      <w:tr w:rsidR="00112CDA" w:rsidRPr="00112CDA" w:rsidTr="00666B49">
        <w:trPr>
          <w:cantSplit/>
          <w:trHeight w:val="478"/>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12CDA" w:rsidRPr="00112CDA" w:rsidRDefault="00112CDA" w:rsidP="00112CDA">
            <w:pPr>
              <w:rPr>
                <w:b/>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112CDA" w:rsidRPr="00112CDA" w:rsidRDefault="00112CDA" w:rsidP="00112CDA">
            <w:pPr>
              <w:rPr>
                <w:b/>
              </w:rPr>
            </w:pPr>
          </w:p>
        </w:tc>
        <w:tc>
          <w:tcPr>
            <w:tcW w:w="6804" w:type="dxa"/>
            <w:vMerge/>
            <w:tcBorders>
              <w:top w:val="single" w:sz="4" w:space="0" w:color="auto"/>
              <w:left w:val="single" w:sz="4" w:space="0" w:color="auto"/>
              <w:bottom w:val="single" w:sz="4" w:space="0" w:color="auto"/>
              <w:right w:val="single" w:sz="4" w:space="0" w:color="auto"/>
            </w:tcBorders>
            <w:vAlign w:val="center"/>
            <w:hideMark/>
          </w:tcPr>
          <w:p w:rsidR="00112CDA" w:rsidRPr="00112CDA" w:rsidRDefault="00112CDA" w:rsidP="00112CDA">
            <w:pPr>
              <w:rPr>
                <w:b/>
              </w:rPr>
            </w:pPr>
          </w:p>
        </w:tc>
        <w:tc>
          <w:tcPr>
            <w:tcW w:w="1276"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b/>
                <w:sz w:val="24"/>
              </w:rPr>
            </w:pPr>
            <w:r w:rsidRPr="00112CDA">
              <w:rPr>
                <w:b/>
                <w:sz w:val="24"/>
              </w:rPr>
              <w:t>в разделе</w:t>
            </w:r>
          </w:p>
        </w:tc>
        <w:tc>
          <w:tcPr>
            <w:tcW w:w="1701" w:type="dxa"/>
            <w:gridSpan w:val="2"/>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b/>
                <w:sz w:val="24"/>
              </w:rPr>
            </w:pPr>
            <w:r w:rsidRPr="00112CDA">
              <w:rPr>
                <w:b/>
                <w:sz w:val="24"/>
              </w:rPr>
              <w:t>в теме</w:t>
            </w:r>
          </w:p>
        </w:tc>
        <w:tc>
          <w:tcPr>
            <w:tcW w:w="850" w:type="dxa"/>
            <w:vMerge w:val="restart"/>
            <w:tcBorders>
              <w:top w:val="single" w:sz="4" w:space="0" w:color="auto"/>
              <w:left w:val="single" w:sz="4" w:space="0" w:color="auto"/>
              <w:bottom w:val="single" w:sz="4" w:space="0" w:color="auto"/>
              <w:right w:val="single" w:sz="4" w:space="0" w:color="auto"/>
            </w:tcBorders>
          </w:tcPr>
          <w:p w:rsidR="00112CDA" w:rsidRPr="00112CDA" w:rsidRDefault="00112CDA" w:rsidP="00112CDA">
            <w:pPr>
              <w:rPr>
                <w:b/>
                <w:sz w:val="24"/>
              </w:rPr>
            </w:pPr>
          </w:p>
          <w:p w:rsidR="00112CDA" w:rsidRPr="00112CDA" w:rsidRDefault="00112CDA" w:rsidP="00112CDA">
            <w:pPr>
              <w:rPr>
                <w:b/>
                <w:sz w:val="24"/>
              </w:rPr>
            </w:pPr>
            <w:r w:rsidRPr="00112CDA">
              <w:rPr>
                <w:b/>
                <w:sz w:val="24"/>
              </w:rPr>
              <w:t>план</w:t>
            </w:r>
          </w:p>
        </w:tc>
        <w:tc>
          <w:tcPr>
            <w:tcW w:w="1418" w:type="dxa"/>
            <w:vMerge w:val="restart"/>
            <w:tcBorders>
              <w:top w:val="single" w:sz="4" w:space="0" w:color="auto"/>
              <w:left w:val="single" w:sz="4" w:space="0" w:color="auto"/>
              <w:bottom w:val="single" w:sz="4" w:space="0" w:color="auto"/>
              <w:right w:val="single" w:sz="4" w:space="0" w:color="auto"/>
            </w:tcBorders>
          </w:tcPr>
          <w:p w:rsidR="00112CDA" w:rsidRPr="00112CDA" w:rsidRDefault="00112CDA" w:rsidP="00112CDA">
            <w:pPr>
              <w:rPr>
                <w:b/>
                <w:sz w:val="24"/>
              </w:rPr>
            </w:pPr>
          </w:p>
          <w:p w:rsidR="00112CDA" w:rsidRPr="00112CDA" w:rsidRDefault="00112CDA" w:rsidP="00112CDA">
            <w:pPr>
              <w:rPr>
                <w:b/>
                <w:sz w:val="24"/>
              </w:rPr>
            </w:pPr>
            <w:r w:rsidRPr="00112CDA">
              <w:rPr>
                <w:b/>
                <w:sz w:val="24"/>
              </w:rPr>
              <w:t>факт</w:t>
            </w: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112CDA" w:rsidRPr="00112CDA" w:rsidRDefault="00112CDA" w:rsidP="00112CDA">
            <w:pPr>
              <w:rPr>
                <w:b/>
              </w:rPr>
            </w:pPr>
          </w:p>
        </w:tc>
      </w:tr>
      <w:tr w:rsidR="00112CDA" w:rsidRPr="00112CDA" w:rsidTr="00666B49">
        <w:trPr>
          <w:cantSplit/>
          <w:trHeight w:val="478"/>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12CDA" w:rsidRPr="00112CDA" w:rsidRDefault="00112CDA" w:rsidP="00112CDA">
            <w:pPr>
              <w:rPr>
                <w:b/>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112CDA" w:rsidRPr="00112CDA" w:rsidRDefault="00112CDA" w:rsidP="00112CDA">
            <w:pPr>
              <w:rPr>
                <w:b/>
              </w:rPr>
            </w:pPr>
          </w:p>
        </w:tc>
        <w:tc>
          <w:tcPr>
            <w:tcW w:w="6804" w:type="dxa"/>
            <w:vMerge/>
            <w:tcBorders>
              <w:top w:val="single" w:sz="4" w:space="0" w:color="auto"/>
              <w:left w:val="single" w:sz="4" w:space="0" w:color="auto"/>
              <w:bottom w:val="single" w:sz="4" w:space="0" w:color="auto"/>
              <w:right w:val="single" w:sz="4" w:space="0" w:color="auto"/>
            </w:tcBorders>
            <w:vAlign w:val="center"/>
            <w:hideMark/>
          </w:tcPr>
          <w:p w:rsidR="00112CDA" w:rsidRPr="00112CDA" w:rsidRDefault="00112CDA" w:rsidP="00112CDA">
            <w:pPr>
              <w:rPr>
                <w:b/>
              </w:rPr>
            </w:pPr>
          </w:p>
        </w:tc>
        <w:tc>
          <w:tcPr>
            <w:tcW w:w="1276"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b/>
                <w:sz w:val="24"/>
              </w:rPr>
            </w:pPr>
            <w:proofErr w:type="spellStart"/>
            <w:r w:rsidRPr="00112CDA">
              <w:rPr>
                <w:b/>
                <w:sz w:val="24"/>
              </w:rPr>
              <w:t>практ</w:t>
            </w:r>
            <w:proofErr w:type="spellEnd"/>
            <w:r w:rsidRPr="00112CDA">
              <w:rPr>
                <w:b/>
                <w:sz w:val="24"/>
              </w:rPr>
              <w:t>. часть</w:t>
            </w: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b/>
                <w:sz w:val="24"/>
              </w:rPr>
            </w:pPr>
            <w:r w:rsidRPr="00112CDA">
              <w:rPr>
                <w:b/>
                <w:sz w:val="24"/>
              </w:rPr>
              <w:t>по плану</w:t>
            </w:r>
          </w:p>
        </w:tc>
        <w:tc>
          <w:tcPr>
            <w:tcW w:w="851"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b/>
                <w:sz w:val="24"/>
              </w:rPr>
            </w:pPr>
            <w:r w:rsidRPr="00112CDA">
              <w:rPr>
                <w:b/>
                <w:sz w:val="24"/>
              </w:rPr>
              <w:t xml:space="preserve">по факту </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112CDA" w:rsidRPr="00112CDA" w:rsidRDefault="00112CDA" w:rsidP="00112CDA">
            <w:pPr>
              <w:rPr>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112CDA" w:rsidRPr="00112CDA" w:rsidRDefault="00112CDA" w:rsidP="00112CDA">
            <w:pPr>
              <w:rPr>
                <w:b/>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112CDA" w:rsidRPr="00112CDA" w:rsidRDefault="00112CDA" w:rsidP="00112CDA">
            <w:pPr>
              <w:rPr>
                <w:b/>
              </w:rPr>
            </w:pPr>
          </w:p>
        </w:tc>
      </w:tr>
      <w:tr w:rsidR="00112CDA" w:rsidRPr="00112CDA" w:rsidTr="00666B49">
        <w:trPr>
          <w:trHeight w:val="434"/>
        </w:trPr>
        <w:tc>
          <w:tcPr>
            <w:tcW w:w="56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sz w:val="24"/>
              </w:rPr>
            </w:pPr>
          </w:p>
        </w:tc>
        <w:tc>
          <w:tcPr>
            <w:tcW w:w="709"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sz w:val="24"/>
              </w:rPr>
            </w:pP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b/>
                <w:sz w:val="24"/>
              </w:rPr>
            </w:pPr>
            <w:r w:rsidRPr="00112CDA">
              <w:rPr>
                <w:b/>
                <w:sz w:val="24"/>
              </w:rPr>
              <w:t>Введение</w:t>
            </w:r>
          </w:p>
        </w:tc>
        <w:tc>
          <w:tcPr>
            <w:tcW w:w="1276"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b/>
                <w:i/>
                <w:sz w:val="24"/>
              </w:rPr>
            </w:pPr>
            <w:r w:rsidRPr="00112CDA">
              <w:rPr>
                <w:b/>
                <w:i/>
                <w:sz w:val="24"/>
              </w:rPr>
              <w:t>1</w:t>
            </w: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448"/>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1.</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1.</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i/>
                <w:sz w:val="24"/>
              </w:rPr>
            </w:pPr>
            <w:r w:rsidRPr="00112CDA">
              <w:rPr>
                <w:i/>
                <w:sz w:val="24"/>
              </w:rPr>
              <w:t>Мир во второй половине XX – начале XXI в.</w:t>
            </w:r>
          </w:p>
        </w:tc>
        <w:tc>
          <w:tcPr>
            <w:tcW w:w="1276"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b/>
                <w:i/>
                <w:sz w:val="24"/>
              </w:rPr>
            </w:pP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sz w:val="24"/>
              </w:rPr>
            </w:pPr>
            <w:r w:rsidRPr="00112CDA">
              <w:rPr>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B042F6" w:rsidP="00B042F6">
            <w:pPr>
              <w:rPr>
                <w:sz w:val="24"/>
              </w:rPr>
            </w:pPr>
            <w:r>
              <w:rPr>
                <w:sz w:val="24"/>
              </w:rPr>
              <w:t>07.09.</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897"/>
        </w:trPr>
        <w:tc>
          <w:tcPr>
            <w:tcW w:w="56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sz w:val="24"/>
              </w:rPr>
            </w:pPr>
          </w:p>
        </w:tc>
        <w:tc>
          <w:tcPr>
            <w:tcW w:w="709"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sz w:val="24"/>
              </w:rPr>
            </w:pP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b/>
                <w:sz w:val="24"/>
              </w:rPr>
            </w:pPr>
            <w:r w:rsidRPr="00112CDA">
              <w:rPr>
                <w:b/>
                <w:sz w:val="24"/>
              </w:rPr>
              <w:t xml:space="preserve">Глава </w:t>
            </w:r>
            <w:r w:rsidRPr="00112CDA">
              <w:rPr>
                <w:b/>
                <w:sz w:val="24"/>
                <w:lang w:val="en-US"/>
              </w:rPr>
              <w:t>I</w:t>
            </w:r>
            <w:r w:rsidRPr="00112CDA">
              <w:rPr>
                <w:b/>
                <w:sz w:val="24"/>
              </w:rPr>
              <w:t>.</w:t>
            </w:r>
            <w:r w:rsidRPr="00112CDA">
              <w:rPr>
                <w:b/>
                <w:i/>
                <w:sz w:val="24"/>
              </w:rPr>
              <w:t xml:space="preserve"> </w:t>
            </w:r>
            <w:r w:rsidRPr="00112CDA">
              <w:rPr>
                <w:b/>
                <w:sz w:val="24"/>
              </w:rPr>
              <w:t xml:space="preserve">США и страны Европы </w:t>
            </w:r>
          </w:p>
          <w:p w:rsidR="00112CDA" w:rsidRPr="00112CDA" w:rsidRDefault="00112CDA" w:rsidP="00112CDA">
            <w:pPr>
              <w:spacing w:after="0"/>
              <w:rPr>
                <w:b/>
                <w:sz w:val="24"/>
              </w:rPr>
            </w:pPr>
            <w:r w:rsidRPr="00112CDA">
              <w:rPr>
                <w:b/>
                <w:sz w:val="24"/>
              </w:rPr>
              <w:t xml:space="preserve">во второй половине </w:t>
            </w:r>
            <w:r w:rsidRPr="00112CDA">
              <w:rPr>
                <w:b/>
                <w:sz w:val="24"/>
                <w:lang w:val="en-US"/>
              </w:rPr>
              <w:t>XX</w:t>
            </w:r>
            <w:r w:rsidRPr="00112CDA">
              <w:rPr>
                <w:b/>
                <w:sz w:val="24"/>
              </w:rPr>
              <w:t xml:space="preserve">-начале </w:t>
            </w:r>
            <w:r w:rsidRPr="00112CDA">
              <w:rPr>
                <w:b/>
                <w:sz w:val="24"/>
                <w:lang w:val="en-US"/>
              </w:rPr>
              <w:t>XXI</w:t>
            </w:r>
            <w:r w:rsidRPr="00112CDA">
              <w:rPr>
                <w:b/>
                <w:sz w:val="24"/>
              </w:rPr>
              <w:t xml:space="preserve"> в.</w:t>
            </w:r>
          </w:p>
        </w:tc>
        <w:tc>
          <w:tcPr>
            <w:tcW w:w="1276"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b/>
                <w:i/>
                <w:sz w:val="24"/>
              </w:rPr>
            </w:pPr>
            <w:r w:rsidRPr="00112CDA">
              <w:rPr>
                <w:b/>
                <w:i/>
                <w:sz w:val="24"/>
              </w:rPr>
              <w:t xml:space="preserve"> 6</w:t>
            </w: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sz w:val="24"/>
              </w:rPr>
            </w:pPr>
            <w:r w:rsidRPr="00112CDA">
              <w:rPr>
                <w:sz w:val="24"/>
              </w:rPr>
              <w:t xml:space="preserve"> </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207"/>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2.</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1.</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i/>
                <w:sz w:val="24"/>
              </w:rPr>
            </w:pPr>
            <w:r w:rsidRPr="00112CDA">
              <w:rPr>
                <w:i/>
                <w:sz w:val="24"/>
              </w:rPr>
              <w:t>Начало холодной войны и формирование биполярной системы.</w:t>
            </w:r>
          </w:p>
        </w:tc>
        <w:tc>
          <w:tcPr>
            <w:tcW w:w="1276"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b/>
                <w:i/>
                <w:sz w:val="24"/>
              </w:rPr>
            </w:pP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B042F6" w:rsidP="00112CDA">
            <w:pPr>
              <w:rPr>
                <w:sz w:val="24"/>
              </w:rPr>
            </w:pPr>
            <w:r>
              <w:rPr>
                <w:sz w:val="24"/>
              </w:rPr>
              <w:t>08.09.</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207"/>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3.</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2.</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i/>
                <w:sz w:val="24"/>
              </w:rPr>
            </w:pPr>
            <w:r w:rsidRPr="00112CDA">
              <w:rPr>
                <w:i/>
                <w:sz w:val="24"/>
              </w:rPr>
              <w:t>США и страны Западной Европы во второй половине ХХ в.</w:t>
            </w:r>
          </w:p>
        </w:tc>
        <w:tc>
          <w:tcPr>
            <w:tcW w:w="1276"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b/>
                <w:i/>
                <w:sz w:val="24"/>
              </w:rPr>
            </w:pP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B8113F" w:rsidP="00112CDA">
            <w:pPr>
              <w:rPr>
                <w:sz w:val="24"/>
              </w:rPr>
            </w:pPr>
            <w:r>
              <w:rPr>
                <w:sz w:val="24"/>
              </w:rPr>
              <w:t>14.09</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448"/>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4.</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3.</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i/>
                <w:sz w:val="24"/>
              </w:rPr>
            </w:pPr>
            <w:r w:rsidRPr="00112CDA">
              <w:rPr>
                <w:i/>
                <w:sz w:val="24"/>
              </w:rPr>
              <w:t>США и страны Западной Европы во второй половине ХХ в.</w:t>
            </w:r>
          </w:p>
        </w:tc>
        <w:tc>
          <w:tcPr>
            <w:tcW w:w="1276"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b/>
                <w:i/>
                <w:sz w:val="24"/>
              </w:rPr>
            </w:pP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B8113F" w:rsidP="00112CDA">
            <w:pPr>
              <w:rPr>
                <w:sz w:val="24"/>
              </w:rPr>
            </w:pPr>
            <w:r>
              <w:rPr>
                <w:sz w:val="24"/>
              </w:rPr>
              <w:t>21.09</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434"/>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5.</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4.</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i/>
                <w:sz w:val="24"/>
              </w:rPr>
            </w:pPr>
            <w:r w:rsidRPr="00112CDA">
              <w:rPr>
                <w:i/>
                <w:sz w:val="24"/>
              </w:rPr>
              <w:t>США и страны Западной Европы в конце ХХ – начале XXI в.</w:t>
            </w:r>
          </w:p>
        </w:tc>
        <w:tc>
          <w:tcPr>
            <w:tcW w:w="1276"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b/>
                <w:i/>
                <w:sz w:val="24"/>
              </w:rPr>
            </w:pP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B8113F" w:rsidP="00112CDA">
            <w:pPr>
              <w:rPr>
                <w:sz w:val="24"/>
              </w:rPr>
            </w:pPr>
            <w:r>
              <w:rPr>
                <w:sz w:val="24"/>
              </w:rPr>
              <w:t>22.09.</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733"/>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lastRenderedPageBreak/>
              <w:t>6.</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5.</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i/>
                <w:sz w:val="24"/>
              </w:rPr>
            </w:pPr>
            <w:r w:rsidRPr="00112CDA">
              <w:rPr>
                <w:i/>
                <w:sz w:val="24"/>
              </w:rPr>
              <w:t>Страны Центральной и Восточной Европы во второй половине ХХ – начале ХХI в.</w:t>
            </w:r>
          </w:p>
        </w:tc>
        <w:tc>
          <w:tcPr>
            <w:tcW w:w="1276"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b/>
                <w:i/>
                <w:sz w:val="24"/>
              </w:rPr>
            </w:pP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B8113F" w:rsidP="00B8113F">
            <w:pPr>
              <w:rPr>
                <w:sz w:val="24"/>
              </w:rPr>
            </w:pPr>
            <w:r>
              <w:rPr>
                <w:sz w:val="24"/>
              </w:rPr>
              <w:t>28.09</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733"/>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7.</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6.</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i/>
                <w:sz w:val="24"/>
              </w:rPr>
            </w:pPr>
            <w:r w:rsidRPr="00112CDA">
              <w:rPr>
                <w:i/>
                <w:sz w:val="24"/>
              </w:rPr>
              <w:t>Страны Центральной и Восточной Европы во второй половине ХХ – начале ХХI в.</w:t>
            </w:r>
          </w:p>
        </w:tc>
        <w:tc>
          <w:tcPr>
            <w:tcW w:w="1276"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b/>
                <w:i/>
                <w:sz w:val="24"/>
              </w:rPr>
            </w:pP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B8113F" w:rsidP="00112CDA">
            <w:pPr>
              <w:rPr>
                <w:sz w:val="24"/>
              </w:rPr>
            </w:pPr>
            <w:r>
              <w:rPr>
                <w:sz w:val="24"/>
              </w:rPr>
              <w:t>29.09</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897"/>
        </w:trPr>
        <w:tc>
          <w:tcPr>
            <w:tcW w:w="56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sz w:val="24"/>
              </w:rPr>
            </w:pPr>
          </w:p>
        </w:tc>
        <w:tc>
          <w:tcPr>
            <w:tcW w:w="709"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sz w:val="24"/>
              </w:rPr>
            </w:pP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b/>
                <w:sz w:val="24"/>
              </w:rPr>
            </w:pPr>
            <w:r w:rsidRPr="00112CDA">
              <w:rPr>
                <w:b/>
                <w:sz w:val="24"/>
              </w:rPr>
              <w:t xml:space="preserve">Глава </w:t>
            </w:r>
            <w:r w:rsidRPr="00112CDA">
              <w:rPr>
                <w:b/>
                <w:sz w:val="24"/>
                <w:lang w:val="en-US"/>
              </w:rPr>
              <w:t>II</w:t>
            </w:r>
            <w:r w:rsidRPr="00112CDA">
              <w:rPr>
                <w:b/>
                <w:sz w:val="24"/>
              </w:rPr>
              <w:t xml:space="preserve">. Страны Азии, Африки и Латинской Америки </w:t>
            </w:r>
          </w:p>
          <w:p w:rsidR="00112CDA" w:rsidRPr="00112CDA" w:rsidRDefault="00112CDA" w:rsidP="00112CDA">
            <w:pPr>
              <w:spacing w:after="0"/>
              <w:rPr>
                <w:b/>
                <w:sz w:val="24"/>
              </w:rPr>
            </w:pPr>
            <w:r w:rsidRPr="00112CDA">
              <w:rPr>
                <w:b/>
                <w:sz w:val="24"/>
              </w:rPr>
              <w:t xml:space="preserve">во второй половине </w:t>
            </w:r>
            <w:r w:rsidRPr="00112CDA">
              <w:rPr>
                <w:b/>
                <w:sz w:val="24"/>
                <w:lang w:val="en-US"/>
              </w:rPr>
              <w:t>XX</w:t>
            </w:r>
            <w:r w:rsidRPr="00112CDA">
              <w:rPr>
                <w:b/>
                <w:sz w:val="24"/>
              </w:rPr>
              <w:t xml:space="preserve"> – начале </w:t>
            </w:r>
            <w:r w:rsidRPr="00112CDA">
              <w:rPr>
                <w:b/>
                <w:sz w:val="24"/>
                <w:lang w:val="en-US"/>
              </w:rPr>
              <w:t>XXI</w:t>
            </w:r>
            <w:r w:rsidRPr="00112CDA">
              <w:rPr>
                <w:b/>
                <w:sz w:val="24"/>
              </w:rPr>
              <w:t xml:space="preserve"> в.</w:t>
            </w:r>
          </w:p>
        </w:tc>
        <w:tc>
          <w:tcPr>
            <w:tcW w:w="1276"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b/>
                <w:i/>
                <w:sz w:val="24"/>
              </w:rPr>
            </w:pPr>
            <w:r w:rsidRPr="00112CDA">
              <w:rPr>
                <w:b/>
                <w:i/>
                <w:sz w:val="24"/>
              </w:rPr>
              <w:t>7</w:t>
            </w: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448"/>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8.</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1.</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i/>
                <w:sz w:val="24"/>
              </w:rPr>
            </w:pPr>
            <w:r w:rsidRPr="00112CDA">
              <w:rPr>
                <w:i/>
                <w:sz w:val="24"/>
              </w:rPr>
              <w:t>Страны Восточной и Юго-Восточной Азии в 1940–1970-х гг.</w:t>
            </w:r>
          </w:p>
        </w:tc>
        <w:tc>
          <w:tcPr>
            <w:tcW w:w="1276"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b/>
                <w:i/>
                <w:sz w:val="24"/>
              </w:rPr>
            </w:pP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B8113F" w:rsidP="00112CDA">
            <w:pPr>
              <w:rPr>
                <w:sz w:val="24"/>
              </w:rPr>
            </w:pPr>
            <w:r>
              <w:rPr>
                <w:sz w:val="24"/>
              </w:rPr>
              <w:t>05.10.</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434"/>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9.</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2.</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i/>
                <w:sz w:val="24"/>
              </w:rPr>
            </w:pPr>
            <w:r w:rsidRPr="00112CDA">
              <w:rPr>
                <w:i/>
                <w:sz w:val="24"/>
              </w:rPr>
              <w:t>Страны Азии: социалистический выбор развития.</w:t>
            </w:r>
          </w:p>
        </w:tc>
        <w:tc>
          <w:tcPr>
            <w:tcW w:w="1276"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b/>
                <w:i/>
                <w:sz w:val="24"/>
              </w:rPr>
            </w:pP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B8113F" w:rsidP="00112CDA">
            <w:pPr>
              <w:rPr>
                <w:sz w:val="24"/>
              </w:rPr>
            </w:pPr>
            <w:r>
              <w:rPr>
                <w:sz w:val="24"/>
              </w:rPr>
              <w:t>06.10</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448"/>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10.</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3.</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i/>
                <w:sz w:val="24"/>
              </w:rPr>
            </w:pPr>
            <w:r w:rsidRPr="00112CDA">
              <w:rPr>
                <w:i/>
                <w:sz w:val="24"/>
              </w:rPr>
              <w:t>Страны Восточной Азии во второй половине ХХ – начале ХХI в.</w:t>
            </w:r>
          </w:p>
        </w:tc>
        <w:tc>
          <w:tcPr>
            <w:tcW w:w="1276"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b/>
                <w:i/>
                <w:sz w:val="24"/>
              </w:rPr>
            </w:pP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B8113F" w:rsidP="00112CDA">
            <w:pPr>
              <w:rPr>
                <w:sz w:val="24"/>
              </w:rPr>
            </w:pPr>
            <w:r>
              <w:rPr>
                <w:sz w:val="24"/>
              </w:rPr>
              <w:t>12.10</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733"/>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11.</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4.</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i/>
                <w:sz w:val="24"/>
              </w:rPr>
            </w:pPr>
            <w:r w:rsidRPr="00112CDA">
              <w:rPr>
                <w:i/>
                <w:sz w:val="24"/>
              </w:rPr>
              <w:t>Страны Южной и Юго-Восточной Азии во второй половине ХХ – начале ХХI в.</w:t>
            </w:r>
          </w:p>
        </w:tc>
        <w:tc>
          <w:tcPr>
            <w:tcW w:w="1276"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b/>
                <w:i/>
                <w:sz w:val="24"/>
              </w:rPr>
            </w:pPr>
            <w:r w:rsidRPr="00112CDA">
              <w:rPr>
                <w:b/>
                <w:i/>
                <w:sz w:val="24"/>
              </w:rPr>
              <w:t xml:space="preserve"> </w:t>
            </w: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B8113F" w:rsidP="00112CDA">
            <w:pPr>
              <w:rPr>
                <w:sz w:val="24"/>
              </w:rPr>
            </w:pPr>
            <w:r>
              <w:rPr>
                <w:sz w:val="24"/>
              </w:rPr>
              <w:t>13.10</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733"/>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12.</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5.</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i/>
                <w:sz w:val="24"/>
              </w:rPr>
            </w:pPr>
            <w:r w:rsidRPr="00112CDA">
              <w:rPr>
                <w:i/>
                <w:sz w:val="24"/>
              </w:rPr>
              <w:t>Страны Ближнего и Среднего Востока во второй половине ХХ – начале ХХI в.</w:t>
            </w:r>
          </w:p>
        </w:tc>
        <w:tc>
          <w:tcPr>
            <w:tcW w:w="1276"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b/>
                <w:i/>
                <w:sz w:val="24"/>
              </w:rPr>
            </w:pP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B8113F" w:rsidP="00112CDA">
            <w:pPr>
              <w:rPr>
                <w:sz w:val="24"/>
              </w:rPr>
            </w:pPr>
            <w:r>
              <w:rPr>
                <w:sz w:val="24"/>
              </w:rPr>
              <w:t>19.10.</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733"/>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13.</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6.</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i/>
                <w:sz w:val="24"/>
              </w:rPr>
            </w:pPr>
            <w:r w:rsidRPr="00112CDA">
              <w:rPr>
                <w:i/>
                <w:sz w:val="24"/>
              </w:rPr>
              <w:t>Страны Тропической и Южной Африки. Освобождение от колониальной зависимости и выбор пути развития.</w:t>
            </w:r>
          </w:p>
        </w:tc>
        <w:tc>
          <w:tcPr>
            <w:tcW w:w="1276"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b/>
                <w:i/>
                <w:sz w:val="24"/>
              </w:rPr>
            </w:pP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B8113F" w:rsidP="00B8113F">
            <w:pPr>
              <w:rPr>
                <w:sz w:val="24"/>
              </w:rPr>
            </w:pPr>
            <w:r>
              <w:rPr>
                <w:sz w:val="24"/>
              </w:rPr>
              <w:t>20.10</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434"/>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14.</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7.</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i/>
                <w:sz w:val="24"/>
              </w:rPr>
            </w:pPr>
            <w:r w:rsidRPr="00112CDA">
              <w:rPr>
                <w:i/>
                <w:sz w:val="24"/>
              </w:rPr>
              <w:t>Страны Латинской Америки во второй половине ХХ – начале ХХI в.</w:t>
            </w:r>
          </w:p>
        </w:tc>
        <w:tc>
          <w:tcPr>
            <w:tcW w:w="1276"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b/>
                <w:i/>
                <w:sz w:val="24"/>
              </w:rPr>
            </w:pP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B8113F" w:rsidP="00B8113F">
            <w:pPr>
              <w:rPr>
                <w:sz w:val="24"/>
              </w:rPr>
            </w:pPr>
            <w:r>
              <w:rPr>
                <w:sz w:val="24"/>
              </w:rPr>
              <w:t>26.10.</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897"/>
        </w:trPr>
        <w:tc>
          <w:tcPr>
            <w:tcW w:w="56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sz w:val="24"/>
              </w:rPr>
            </w:pPr>
          </w:p>
        </w:tc>
        <w:tc>
          <w:tcPr>
            <w:tcW w:w="709"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sz w:val="24"/>
              </w:rPr>
            </w:pP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b/>
                <w:sz w:val="24"/>
              </w:rPr>
            </w:pPr>
            <w:r w:rsidRPr="00112CDA">
              <w:rPr>
                <w:b/>
                <w:sz w:val="24"/>
              </w:rPr>
              <w:t xml:space="preserve">Глава </w:t>
            </w:r>
            <w:r w:rsidRPr="00112CDA">
              <w:rPr>
                <w:b/>
                <w:sz w:val="24"/>
                <w:lang w:val="en-US"/>
              </w:rPr>
              <w:t>III</w:t>
            </w:r>
            <w:r w:rsidRPr="00112CDA">
              <w:rPr>
                <w:b/>
                <w:sz w:val="24"/>
              </w:rPr>
              <w:t xml:space="preserve">. Международные отношения </w:t>
            </w:r>
          </w:p>
          <w:p w:rsidR="00112CDA" w:rsidRPr="00112CDA" w:rsidRDefault="00112CDA" w:rsidP="00112CDA">
            <w:pPr>
              <w:spacing w:after="0"/>
              <w:rPr>
                <w:sz w:val="24"/>
              </w:rPr>
            </w:pPr>
            <w:r w:rsidRPr="00112CDA">
              <w:rPr>
                <w:b/>
                <w:sz w:val="24"/>
              </w:rPr>
              <w:t>во второй половине ХХ – начале ХХI в.</w:t>
            </w:r>
          </w:p>
        </w:tc>
        <w:tc>
          <w:tcPr>
            <w:tcW w:w="1276"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b/>
                <w:i/>
                <w:sz w:val="24"/>
              </w:rPr>
            </w:pPr>
            <w:r w:rsidRPr="00112CDA">
              <w:rPr>
                <w:b/>
                <w:i/>
                <w:sz w:val="24"/>
              </w:rPr>
              <w:t>4</w:t>
            </w: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448"/>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15.</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1.</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i/>
                <w:sz w:val="24"/>
              </w:rPr>
            </w:pPr>
            <w:r w:rsidRPr="00112CDA">
              <w:rPr>
                <w:i/>
                <w:sz w:val="24"/>
              </w:rPr>
              <w:t>Международные отношения в конце 1940-х – конце 1980-х гг.</w:t>
            </w:r>
          </w:p>
        </w:tc>
        <w:tc>
          <w:tcPr>
            <w:tcW w:w="1276"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b/>
                <w:i/>
                <w:sz w:val="24"/>
              </w:rPr>
            </w:pP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B8113F" w:rsidP="00112CDA">
            <w:pPr>
              <w:rPr>
                <w:b/>
                <w:sz w:val="24"/>
              </w:rPr>
            </w:pPr>
            <w:r>
              <w:rPr>
                <w:sz w:val="24"/>
              </w:rPr>
              <w:t>27.10</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b/>
                <w:sz w:val="24"/>
              </w:rPr>
            </w:pPr>
          </w:p>
        </w:tc>
      </w:tr>
      <w:tr w:rsidR="00112CDA" w:rsidRPr="00112CDA" w:rsidTr="00666B49">
        <w:trPr>
          <w:trHeight w:val="434"/>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16.</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2..</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i/>
                <w:sz w:val="24"/>
              </w:rPr>
            </w:pPr>
            <w:r w:rsidRPr="00112CDA">
              <w:rPr>
                <w:i/>
                <w:sz w:val="24"/>
              </w:rPr>
              <w:t>Международные отношения в конце 1940-х – конце 1980-х гг.</w:t>
            </w:r>
          </w:p>
        </w:tc>
        <w:tc>
          <w:tcPr>
            <w:tcW w:w="1276"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b/>
                <w:i/>
                <w:sz w:val="24"/>
              </w:rPr>
            </w:pP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B8113F" w:rsidP="00112CDA">
            <w:pPr>
              <w:rPr>
                <w:sz w:val="24"/>
              </w:rPr>
            </w:pPr>
            <w:r>
              <w:rPr>
                <w:sz w:val="24"/>
              </w:rPr>
              <w:t>09.11.</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448"/>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17.</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3.</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i/>
                <w:sz w:val="24"/>
              </w:rPr>
            </w:pPr>
            <w:r w:rsidRPr="00112CDA">
              <w:rPr>
                <w:i/>
                <w:sz w:val="24"/>
              </w:rPr>
              <w:t>Международные отношения в 1990-е – 2023 г.</w:t>
            </w:r>
          </w:p>
        </w:tc>
        <w:tc>
          <w:tcPr>
            <w:tcW w:w="1276"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b/>
                <w:i/>
                <w:sz w:val="24"/>
              </w:rPr>
            </w:pPr>
            <w:r w:rsidRPr="00112CDA">
              <w:rPr>
                <w:b/>
                <w:i/>
                <w:sz w:val="24"/>
              </w:rPr>
              <w:t xml:space="preserve"> </w:t>
            </w: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B8113F" w:rsidP="00112CDA">
            <w:pPr>
              <w:rPr>
                <w:sz w:val="24"/>
              </w:rPr>
            </w:pPr>
            <w:r>
              <w:rPr>
                <w:sz w:val="24"/>
              </w:rPr>
              <w:t>10.11.</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434"/>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lastRenderedPageBreak/>
              <w:t>18.</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4.</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i/>
                <w:sz w:val="24"/>
              </w:rPr>
            </w:pPr>
            <w:r w:rsidRPr="00112CDA">
              <w:rPr>
                <w:i/>
                <w:sz w:val="24"/>
              </w:rPr>
              <w:t>Кризис глобального доминирования Запада.</w:t>
            </w:r>
          </w:p>
        </w:tc>
        <w:tc>
          <w:tcPr>
            <w:tcW w:w="1276"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b/>
                <w:i/>
                <w:sz w:val="24"/>
              </w:rPr>
            </w:pP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B8113F" w:rsidP="00112CDA">
            <w:pPr>
              <w:rPr>
                <w:sz w:val="24"/>
              </w:rPr>
            </w:pPr>
            <w:r>
              <w:rPr>
                <w:sz w:val="24"/>
              </w:rPr>
              <w:t>16.11.</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897"/>
        </w:trPr>
        <w:tc>
          <w:tcPr>
            <w:tcW w:w="56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sz w:val="24"/>
              </w:rPr>
            </w:pPr>
          </w:p>
        </w:tc>
        <w:tc>
          <w:tcPr>
            <w:tcW w:w="709"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sz w:val="24"/>
              </w:rPr>
            </w:pP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b/>
                <w:sz w:val="24"/>
              </w:rPr>
            </w:pPr>
            <w:r w:rsidRPr="00112CDA">
              <w:rPr>
                <w:b/>
                <w:sz w:val="24"/>
              </w:rPr>
              <w:t xml:space="preserve">Глава </w:t>
            </w:r>
            <w:r w:rsidRPr="00112CDA">
              <w:rPr>
                <w:b/>
                <w:sz w:val="24"/>
                <w:lang w:val="en-US"/>
              </w:rPr>
              <w:t>IV</w:t>
            </w:r>
            <w:r w:rsidRPr="00112CDA">
              <w:rPr>
                <w:b/>
                <w:sz w:val="24"/>
              </w:rPr>
              <w:t>.</w:t>
            </w:r>
            <w:r w:rsidRPr="00112CDA">
              <w:rPr>
                <w:b/>
                <w:i/>
                <w:sz w:val="24"/>
              </w:rPr>
              <w:t xml:space="preserve"> </w:t>
            </w:r>
            <w:r w:rsidRPr="00112CDA">
              <w:rPr>
                <w:b/>
                <w:sz w:val="24"/>
              </w:rPr>
              <w:t>Наука и культура</w:t>
            </w:r>
          </w:p>
          <w:p w:rsidR="00112CDA" w:rsidRPr="00112CDA" w:rsidRDefault="00112CDA" w:rsidP="00112CDA">
            <w:pPr>
              <w:spacing w:after="0"/>
              <w:rPr>
                <w:i/>
                <w:sz w:val="24"/>
              </w:rPr>
            </w:pPr>
            <w:r w:rsidRPr="00112CDA">
              <w:rPr>
                <w:b/>
                <w:sz w:val="24"/>
              </w:rPr>
              <w:t>во второй половине ХХ – начале ХХI в.</w:t>
            </w:r>
          </w:p>
        </w:tc>
        <w:tc>
          <w:tcPr>
            <w:tcW w:w="1276"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b/>
                <w:i/>
                <w:sz w:val="24"/>
              </w:rPr>
            </w:pPr>
            <w:r w:rsidRPr="00112CDA">
              <w:rPr>
                <w:b/>
                <w:i/>
                <w:sz w:val="24"/>
              </w:rPr>
              <w:t>4</w:t>
            </w: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448"/>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19.</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1.</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b/>
                <w:i/>
                <w:sz w:val="24"/>
              </w:rPr>
            </w:pPr>
            <w:r w:rsidRPr="00112CDA">
              <w:rPr>
                <w:i/>
                <w:sz w:val="24"/>
              </w:rPr>
              <w:t>Наука и культура во второй половине ХХ – начале ХХI в.</w:t>
            </w:r>
          </w:p>
        </w:tc>
        <w:tc>
          <w:tcPr>
            <w:tcW w:w="1276"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b/>
                <w:i/>
                <w:sz w:val="24"/>
              </w:rPr>
            </w:pP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B8113F" w:rsidP="00112CDA">
            <w:pPr>
              <w:rPr>
                <w:sz w:val="24"/>
              </w:rPr>
            </w:pPr>
            <w:r>
              <w:rPr>
                <w:sz w:val="24"/>
              </w:rPr>
              <w:t>17.11</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434"/>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20.</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2.</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i/>
                <w:sz w:val="24"/>
              </w:rPr>
            </w:pPr>
            <w:r w:rsidRPr="00112CDA">
              <w:rPr>
                <w:i/>
                <w:sz w:val="24"/>
              </w:rPr>
              <w:t>Наука и культура во второй половине ХХ – начале ХХI в.</w:t>
            </w:r>
          </w:p>
        </w:tc>
        <w:tc>
          <w:tcPr>
            <w:tcW w:w="1276"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b/>
                <w:i/>
                <w:sz w:val="24"/>
              </w:rPr>
            </w:pP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B8113F" w:rsidP="00112CDA">
            <w:pPr>
              <w:rPr>
                <w:sz w:val="24"/>
              </w:rPr>
            </w:pPr>
            <w:r>
              <w:rPr>
                <w:sz w:val="24"/>
              </w:rPr>
              <w:t>23.11.</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448"/>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21.</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3.</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i/>
                <w:sz w:val="24"/>
              </w:rPr>
            </w:pPr>
            <w:r w:rsidRPr="00112CDA">
              <w:rPr>
                <w:i/>
                <w:sz w:val="24"/>
              </w:rPr>
              <w:t>Глобальные проблемы современности.</w:t>
            </w:r>
          </w:p>
        </w:tc>
        <w:tc>
          <w:tcPr>
            <w:tcW w:w="1276"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b/>
                <w:i/>
                <w:sz w:val="24"/>
              </w:rPr>
            </w:pP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B8113F" w:rsidP="00112CDA">
            <w:pPr>
              <w:rPr>
                <w:sz w:val="24"/>
              </w:rPr>
            </w:pPr>
            <w:r>
              <w:rPr>
                <w:sz w:val="24"/>
              </w:rPr>
              <w:t>24.11</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733"/>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22.</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4.</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i/>
                <w:sz w:val="24"/>
              </w:rPr>
            </w:pPr>
            <w:r w:rsidRPr="00112CDA">
              <w:rPr>
                <w:i/>
                <w:sz w:val="24"/>
              </w:rPr>
              <w:t xml:space="preserve">Повторение и обобщение.  </w:t>
            </w:r>
            <w:r w:rsidRPr="00112CDA">
              <w:rPr>
                <w:b/>
                <w:i/>
                <w:sz w:val="24"/>
              </w:rPr>
              <w:t xml:space="preserve">Контрольная работа </w:t>
            </w:r>
            <w:r w:rsidRPr="00112CDA">
              <w:rPr>
                <w:i/>
                <w:sz w:val="24"/>
              </w:rPr>
              <w:t>по курсу</w:t>
            </w:r>
            <w:r w:rsidRPr="00112CDA">
              <w:rPr>
                <w:b/>
                <w:i/>
                <w:sz w:val="24"/>
              </w:rPr>
              <w:t xml:space="preserve"> «Всеобщая история. 1945 год – начало ХХI века».</w:t>
            </w:r>
          </w:p>
        </w:tc>
        <w:tc>
          <w:tcPr>
            <w:tcW w:w="1276"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b/>
                <w:i/>
                <w:sz w:val="24"/>
              </w:rPr>
            </w:pPr>
            <w:r w:rsidRPr="00112CDA">
              <w:rPr>
                <w:b/>
                <w:i/>
                <w:sz w:val="24"/>
              </w:rPr>
              <w:t>к/р</w:t>
            </w: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B8113F" w:rsidP="00112CDA">
            <w:pPr>
              <w:rPr>
                <w:sz w:val="24"/>
              </w:rPr>
            </w:pPr>
            <w:r>
              <w:rPr>
                <w:sz w:val="24"/>
              </w:rPr>
              <w:t>30.11</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448"/>
        </w:trPr>
        <w:tc>
          <w:tcPr>
            <w:tcW w:w="56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sz w:val="24"/>
              </w:rPr>
            </w:pPr>
          </w:p>
        </w:tc>
        <w:tc>
          <w:tcPr>
            <w:tcW w:w="709"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sz w:val="24"/>
              </w:rPr>
            </w:pP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i/>
                <w:sz w:val="24"/>
              </w:rPr>
            </w:pPr>
            <w:r w:rsidRPr="00112CDA">
              <w:rPr>
                <w:b/>
                <w:sz w:val="24"/>
              </w:rPr>
              <w:t xml:space="preserve">Глава </w:t>
            </w:r>
            <w:r w:rsidRPr="00112CDA">
              <w:rPr>
                <w:b/>
                <w:sz w:val="24"/>
                <w:lang w:val="en-US"/>
              </w:rPr>
              <w:t>V</w:t>
            </w:r>
            <w:r w:rsidRPr="00112CDA">
              <w:rPr>
                <w:b/>
                <w:sz w:val="24"/>
              </w:rPr>
              <w:t>. СССР в 1945–1991 гг.</w:t>
            </w:r>
          </w:p>
        </w:tc>
        <w:tc>
          <w:tcPr>
            <w:tcW w:w="1276"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b/>
                <w:i/>
                <w:sz w:val="24"/>
              </w:rPr>
            </w:pPr>
            <w:r w:rsidRPr="00112CDA">
              <w:rPr>
                <w:b/>
                <w:i/>
                <w:sz w:val="24"/>
              </w:rPr>
              <w:t>26</w:t>
            </w: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434"/>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23.</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1.</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b/>
                <w:i/>
                <w:sz w:val="24"/>
              </w:rPr>
            </w:pPr>
            <w:r w:rsidRPr="00112CDA">
              <w:rPr>
                <w:i/>
                <w:sz w:val="24"/>
              </w:rPr>
              <w:t>Восстановление и развитие экономики и социальной сферы.</w:t>
            </w:r>
          </w:p>
        </w:tc>
        <w:tc>
          <w:tcPr>
            <w:tcW w:w="1276"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b/>
                <w:i/>
                <w:sz w:val="24"/>
              </w:rPr>
            </w:pPr>
            <w:r w:rsidRPr="00112CDA">
              <w:rPr>
                <w:b/>
                <w:i/>
                <w:sz w:val="24"/>
              </w:rPr>
              <w:t xml:space="preserve"> </w:t>
            </w: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B8113F" w:rsidP="00112CDA">
            <w:pPr>
              <w:rPr>
                <w:sz w:val="24"/>
              </w:rPr>
            </w:pPr>
            <w:r>
              <w:rPr>
                <w:sz w:val="24"/>
              </w:rPr>
              <w:t>01.12.</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448"/>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24.</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2.</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i/>
                <w:sz w:val="24"/>
              </w:rPr>
            </w:pPr>
            <w:r w:rsidRPr="00112CDA">
              <w:rPr>
                <w:i/>
                <w:sz w:val="24"/>
              </w:rPr>
              <w:t>Политическая система в послевоенные годы.</w:t>
            </w:r>
          </w:p>
        </w:tc>
        <w:tc>
          <w:tcPr>
            <w:tcW w:w="1276"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b/>
                <w:i/>
                <w:sz w:val="24"/>
              </w:rPr>
            </w:pP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B8113F" w:rsidP="00112CDA">
            <w:pPr>
              <w:rPr>
                <w:sz w:val="24"/>
              </w:rPr>
            </w:pPr>
            <w:r>
              <w:rPr>
                <w:sz w:val="24"/>
              </w:rPr>
              <w:t>07.12.</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448"/>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25.</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3.</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i/>
                <w:sz w:val="24"/>
              </w:rPr>
            </w:pPr>
            <w:r w:rsidRPr="00112CDA">
              <w:rPr>
                <w:i/>
                <w:sz w:val="24"/>
              </w:rPr>
              <w:t>Идеология, наука, культура и спорт в послевоенные годы.</w:t>
            </w:r>
          </w:p>
        </w:tc>
        <w:tc>
          <w:tcPr>
            <w:tcW w:w="1276"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b/>
                <w:i/>
                <w:sz w:val="24"/>
              </w:rPr>
            </w:pP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B8113F" w:rsidP="00112CDA">
            <w:pPr>
              <w:rPr>
                <w:sz w:val="24"/>
              </w:rPr>
            </w:pPr>
            <w:r>
              <w:rPr>
                <w:sz w:val="24"/>
              </w:rPr>
              <w:t>08.12.</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718"/>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26.</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4.</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i/>
                <w:sz w:val="24"/>
              </w:rPr>
            </w:pPr>
            <w:r w:rsidRPr="00112CDA">
              <w:rPr>
                <w:i/>
                <w:sz w:val="24"/>
              </w:rPr>
              <w:t>Место и роль СССР в послевоенном мире. Внешняя политика СССР в 1945–1953 гг.</w:t>
            </w:r>
          </w:p>
        </w:tc>
        <w:tc>
          <w:tcPr>
            <w:tcW w:w="1276"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b/>
                <w:i/>
                <w:sz w:val="24"/>
              </w:rPr>
            </w:pP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B8113F" w:rsidP="00112CDA">
            <w:pPr>
              <w:rPr>
                <w:sz w:val="24"/>
              </w:rPr>
            </w:pPr>
            <w:r>
              <w:rPr>
                <w:sz w:val="24"/>
              </w:rPr>
              <w:t>14.12.</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448"/>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27.</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5.</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i/>
                <w:sz w:val="24"/>
              </w:rPr>
            </w:pPr>
            <w:r w:rsidRPr="00112CDA">
              <w:rPr>
                <w:i/>
                <w:sz w:val="24"/>
              </w:rPr>
              <w:t>Новое руководство страны. Смена политического курса.</w:t>
            </w:r>
          </w:p>
        </w:tc>
        <w:tc>
          <w:tcPr>
            <w:tcW w:w="1276"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b/>
                <w:i/>
                <w:sz w:val="24"/>
              </w:rPr>
            </w:pP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B8113F" w:rsidP="00112CDA">
            <w:pPr>
              <w:rPr>
                <w:sz w:val="24"/>
              </w:rPr>
            </w:pPr>
            <w:r>
              <w:rPr>
                <w:sz w:val="24"/>
              </w:rPr>
              <w:t>15.12.</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448"/>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28.</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6.</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i/>
                <w:sz w:val="24"/>
              </w:rPr>
            </w:pPr>
            <w:r w:rsidRPr="00112CDA">
              <w:rPr>
                <w:i/>
                <w:sz w:val="24"/>
              </w:rPr>
              <w:t>Экономическое и социальное развитие СССР в 1953–1964 гг.</w:t>
            </w:r>
          </w:p>
        </w:tc>
        <w:tc>
          <w:tcPr>
            <w:tcW w:w="1276"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b/>
                <w:i/>
                <w:sz w:val="24"/>
              </w:rPr>
            </w:pP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B8113F" w:rsidP="00112CDA">
            <w:pPr>
              <w:rPr>
                <w:sz w:val="24"/>
              </w:rPr>
            </w:pPr>
            <w:r>
              <w:rPr>
                <w:sz w:val="24"/>
              </w:rPr>
              <w:t>21.12.</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434"/>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29.</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7.</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i/>
                <w:sz w:val="24"/>
              </w:rPr>
            </w:pPr>
            <w:r w:rsidRPr="00112CDA">
              <w:rPr>
                <w:i/>
                <w:sz w:val="24"/>
              </w:rPr>
              <w:t>Развитие науки и техники в 1953–1964 гг.</w:t>
            </w:r>
          </w:p>
        </w:tc>
        <w:tc>
          <w:tcPr>
            <w:tcW w:w="1276"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b/>
                <w:i/>
                <w:sz w:val="24"/>
              </w:rPr>
            </w:pPr>
            <w:r w:rsidRPr="00112CDA">
              <w:rPr>
                <w:b/>
                <w:i/>
                <w:sz w:val="24"/>
              </w:rPr>
              <w:t xml:space="preserve"> </w:t>
            </w: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B8113F" w:rsidP="00112CDA">
            <w:pPr>
              <w:rPr>
                <w:sz w:val="24"/>
              </w:rPr>
            </w:pPr>
            <w:r>
              <w:rPr>
                <w:sz w:val="24"/>
              </w:rPr>
              <w:t>22.12</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448"/>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30.</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8.</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i/>
                <w:sz w:val="24"/>
              </w:rPr>
            </w:pPr>
            <w:r w:rsidRPr="00112CDA">
              <w:rPr>
                <w:i/>
                <w:sz w:val="24"/>
              </w:rPr>
              <w:t>Культурное пространство в 1953–1964 гг.</w:t>
            </w:r>
          </w:p>
        </w:tc>
        <w:tc>
          <w:tcPr>
            <w:tcW w:w="1276"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b/>
                <w:i/>
                <w:sz w:val="24"/>
              </w:rPr>
            </w:pP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B8113F" w:rsidP="00112CDA">
            <w:pPr>
              <w:rPr>
                <w:sz w:val="24"/>
              </w:rPr>
            </w:pPr>
            <w:r>
              <w:rPr>
                <w:sz w:val="24"/>
              </w:rPr>
              <w:t>28.12.</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448"/>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31.</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9.</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i/>
                <w:sz w:val="24"/>
              </w:rPr>
            </w:pPr>
            <w:r w:rsidRPr="00112CDA">
              <w:rPr>
                <w:i/>
                <w:sz w:val="24"/>
              </w:rPr>
              <w:t>Перемены в повседневной жизни в 1953–1964 гг.</w:t>
            </w:r>
          </w:p>
        </w:tc>
        <w:tc>
          <w:tcPr>
            <w:tcW w:w="1276"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b/>
                <w:i/>
                <w:sz w:val="24"/>
              </w:rPr>
            </w:pP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B8113F" w:rsidP="00112CDA">
            <w:pPr>
              <w:rPr>
                <w:sz w:val="24"/>
              </w:rPr>
            </w:pPr>
            <w:r>
              <w:rPr>
                <w:sz w:val="24"/>
              </w:rPr>
              <w:t>29.12</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434"/>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32.</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10.</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i/>
                <w:sz w:val="24"/>
              </w:rPr>
            </w:pPr>
            <w:r w:rsidRPr="00112CDA">
              <w:rPr>
                <w:i/>
                <w:sz w:val="24"/>
              </w:rPr>
              <w:t>Внешняя политика в 1953–1964 гг.</w:t>
            </w:r>
          </w:p>
        </w:tc>
        <w:tc>
          <w:tcPr>
            <w:tcW w:w="1276"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b/>
                <w:i/>
                <w:sz w:val="24"/>
              </w:rPr>
            </w:pP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B8113F" w:rsidP="00112CDA">
            <w:pPr>
              <w:rPr>
                <w:sz w:val="24"/>
              </w:rPr>
            </w:pPr>
            <w:r>
              <w:rPr>
                <w:sz w:val="24"/>
              </w:rPr>
              <w:t>11.01</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448"/>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lastRenderedPageBreak/>
              <w:t>33.</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11.</w:t>
            </w:r>
          </w:p>
        </w:tc>
        <w:tc>
          <w:tcPr>
            <w:tcW w:w="6804" w:type="dxa"/>
            <w:tcBorders>
              <w:top w:val="single" w:sz="4" w:space="0" w:color="auto"/>
              <w:left w:val="single" w:sz="4" w:space="0" w:color="auto"/>
              <w:bottom w:val="single" w:sz="4" w:space="0" w:color="auto"/>
              <w:right w:val="single" w:sz="4" w:space="0" w:color="auto"/>
            </w:tcBorders>
            <w:hideMark/>
          </w:tcPr>
          <w:p w:rsidR="00814E18" w:rsidRDefault="00112CDA" w:rsidP="00112CDA">
            <w:pPr>
              <w:spacing w:after="0"/>
              <w:rPr>
                <w:i/>
                <w:sz w:val="24"/>
              </w:rPr>
            </w:pPr>
            <w:r w:rsidRPr="00112CDA">
              <w:rPr>
                <w:i/>
                <w:sz w:val="24"/>
              </w:rPr>
              <w:t xml:space="preserve">Урок обобщения по теме «СССР в 1945-1964 </w:t>
            </w:r>
            <w:proofErr w:type="spellStart"/>
            <w:r w:rsidRPr="00112CDA">
              <w:rPr>
                <w:i/>
                <w:sz w:val="24"/>
              </w:rPr>
              <w:t>гг</w:t>
            </w:r>
            <w:proofErr w:type="spellEnd"/>
            <w:r w:rsidRPr="00112CDA">
              <w:rPr>
                <w:i/>
                <w:sz w:val="24"/>
              </w:rPr>
              <w:t>».</w:t>
            </w:r>
          </w:p>
          <w:p w:rsidR="00112CDA" w:rsidRPr="00112CDA" w:rsidRDefault="00112CDA" w:rsidP="00112CDA">
            <w:pPr>
              <w:spacing w:after="0"/>
              <w:rPr>
                <w:i/>
                <w:sz w:val="24"/>
              </w:rPr>
            </w:pPr>
            <w:r w:rsidRPr="00112CDA">
              <w:rPr>
                <w:i/>
                <w:sz w:val="24"/>
              </w:rPr>
              <w:t xml:space="preserve"> </w:t>
            </w:r>
            <w:r w:rsidRPr="00112CDA">
              <w:rPr>
                <w:b/>
                <w:i/>
                <w:sz w:val="24"/>
              </w:rPr>
              <w:t>Контрольная работа.</w:t>
            </w:r>
          </w:p>
        </w:tc>
        <w:tc>
          <w:tcPr>
            <w:tcW w:w="1276"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b/>
                <w:i/>
                <w:sz w:val="24"/>
              </w:rPr>
            </w:pPr>
            <w:r w:rsidRPr="00112CDA">
              <w:rPr>
                <w:b/>
                <w:i/>
                <w:sz w:val="24"/>
              </w:rPr>
              <w:t>к/р</w:t>
            </w: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B8113F" w:rsidP="00112CDA">
            <w:pPr>
              <w:rPr>
                <w:sz w:val="24"/>
              </w:rPr>
            </w:pPr>
            <w:r>
              <w:rPr>
                <w:sz w:val="24"/>
              </w:rPr>
              <w:t>12.01.</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434"/>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34.</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12.</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i/>
                <w:sz w:val="24"/>
              </w:rPr>
            </w:pPr>
            <w:r w:rsidRPr="00112CDA">
              <w:rPr>
                <w:i/>
                <w:sz w:val="24"/>
              </w:rPr>
              <w:t>Политическое развитие СССР в 1964–1985 гг.</w:t>
            </w:r>
          </w:p>
        </w:tc>
        <w:tc>
          <w:tcPr>
            <w:tcW w:w="1276"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b/>
                <w:i/>
                <w:sz w:val="24"/>
              </w:rPr>
            </w:pP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B8113F" w:rsidP="00112CDA">
            <w:pPr>
              <w:rPr>
                <w:sz w:val="24"/>
              </w:rPr>
            </w:pPr>
            <w:r>
              <w:rPr>
                <w:sz w:val="24"/>
              </w:rPr>
              <w:t>18.01</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448"/>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35.</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13.</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i/>
                <w:sz w:val="24"/>
              </w:rPr>
            </w:pPr>
            <w:r w:rsidRPr="00112CDA">
              <w:rPr>
                <w:i/>
                <w:sz w:val="24"/>
              </w:rPr>
              <w:t>Социально-экономическое развитие СССР в 1964–1985 гг.</w:t>
            </w:r>
          </w:p>
        </w:tc>
        <w:tc>
          <w:tcPr>
            <w:tcW w:w="1276"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b/>
                <w:i/>
                <w:sz w:val="24"/>
              </w:rPr>
            </w:pP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B8113F" w:rsidP="00112CDA">
            <w:pPr>
              <w:rPr>
                <w:sz w:val="24"/>
              </w:rPr>
            </w:pPr>
            <w:r>
              <w:rPr>
                <w:sz w:val="24"/>
              </w:rPr>
              <w:t>19.01</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448"/>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36.</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14.</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i/>
                <w:sz w:val="24"/>
              </w:rPr>
            </w:pPr>
            <w:r w:rsidRPr="00112CDA">
              <w:rPr>
                <w:i/>
                <w:sz w:val="24"/>
              </w:rPr>
              <w:t>Развитие науки, образования, здравоохранения в 1964–1985 гг.</w:t>
            </w:r>
          </w:p>
        </w:tc>
        <w:tc>
          <w:tcPr>
            <w:tcW w:w="1276"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b/>
                <w:i/>
                <w:sz w:val="24"/>
              </w:rPr>
            </w:pPr>
            <w:r w:rsidRPr="00112CDA">
              <w:rPr>
                <w:b/>
                <w:i/>
                <w:sz w:val="24"/>
              </w:rPr>
              <w:t xml:space="preserve"> </w:t>
            </w: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B8113F" w:rsidP="00112CDA">
            <w:pPr>
              <w:rPr>
                <w:sz w:val="24"/>
              </w:rPr>
            </w:pPr>
            <w:r>
              <w:rPr>
                <w:sz w:val="24"/>
              </w:rPr>
              <w:t>25.01</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434"/>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37.</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15.</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i/>
                <w:sz w:val="24"/>
              </w:rPr>
            </w:pPr>
            <w:r w:rsidRPr="00112CDA">
              <w:rPr>
                <w:i/>
                <w:sz w:val="24"/>
              </w:rPr>
              <w:t>Идеология и культура в 1964–1985 гг.</w:t>
            </w:r>
          </w:p>
        </w:tc>
        <w:tc>
          <w:tcPr>
            <w:tcW w:w="1276"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b/>
                <w:i/>
                <w:sz w:val="24"/>
              </w:rPr>
            </w:pP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B8113F" w:rsidP="00112CDA">
            <w:pPr>
              <w:rPr>
                <w:sz w:val="24"/>
              </w:rPr>
            </w:pPr>
            <w:r>
              <w:rPr>
                <w:sz w:val="24"/>
              </w:rPr>
              <w:t>26.01</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448"/>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38.</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16.</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i/>
                <w:sz w:val="24"/>
              </w:rPr>
            </w:pPr>
            <w:r w:rsidRPr="00112CDA">
              <w:rPr>
                <w:i/>
                <w:sz w:val="24"/>
              </w:rPr>
              <w:t>Повседневная жизнь советского общества в 1964–1985 гг.</w:t>
            </w:r>
          </w:p>
        </w:tc>
        <w:tc>
          <w:tcPr>
            <w:tcW w:w="1276"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b/>
                <w:i/>
                <w:sz w:val="24"/>
              </w:rPr>
            </w:pP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841716" w:rsidP="00112CDA">
            <w:pPr>
              <w:rPr>
                <w:sz w:val="24"/>
              </w:rPr>
            </w:pPr>
            <w:r>
              <w:rPr>
                <w:sz w:val="24"/>
              </w:rPr>
              <w:t>01.02.</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448"/>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39.</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17.</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i/>
                <w:sz w:val="24"/>
              </w:rPr>
            </w:pPr>
            <w:r w:rsidRPr="00112CDA">
              <w:rPr>
                <w:i/>
                <w:sz w:val="24"/>
              </w:rPr>
              <w:t>Национальная политика и национальные движения в 1964–1985 гг.</w:t>
            </w:r>
          </w:p>
        </w:tc>
        <w:tc>
          <w:tcPr>
            <w:tcW w:w="1276"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b/>
                <w:i/>
                <w:sz w:val="24"/>
              </w:rPr>
            </w:pP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841716" w:rsidP="00112CDA">
            <w:pPr>
              <w:rPr>
                <w:sz w:val="24"/>
              </w:rPr>
            </w:pPr>
            <w:r>
              <w:rPr>
                <w:sz w:val="24"/>
              </w:rPr>
              <w:t>02.02</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434"/>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40.</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18.</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i/>
                <w:sz w:val="24"/>
              </w:rPr>
            </w:pPr>
            <w:r w:rsidRPr="00112CDA">
              <w:rPr>
                <w:i/>
                <w:sz w:val="24"/>
              </w:rPr>
              <w:t>Внешняя политика СССР в 1964–1985 гг.</w:t>
            </w:r>
          </w:p>
        </w:tc>
        <w:tc>
          <w:tcPr>
            <w:tcW w:w="1276"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b/>
                <w:i/>
                <w:sz w:val="24"/>
              </w:rPr>
            </w:pP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841716" w:rsidP="00112CDA">
            <w:pPr>
              <w:rPr>
                <w:sz w:val="24"/>
              </w:rPr>
            </w:pPr>
            <w:r>
              <w:rPr>
                <w:sz w:val="24"/>
              </w:rPr>
              <w:t>08.02</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448"/>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41.</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19.</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i/>
                <w:sz w:val="24"/>
              </w:rPr>
            </w:pPr>
            <w:r w:rsidRPr="00112CDA">
              <w:rPr>
                <w:i/>
                <w:sz w:val="24"/>
              </w:rPr>
              <w:t>СССР и мир в начале 1980-х гг. Предпосылки реформ.</w:t>
            </w:r>
          </w:p>
        </w:tc>
        <w:tc>
          <w:tcPr>
            <w:tcW w:w="1276"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b/>
                <w:i/>
                <w:sz w:val="24"/>
              </w:rPr>
            </w:pP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841716" w:rsidP="00112CDA">
            <w:pPr>
              <w:rPr>
                <w:sz w:val="24"/>
              </w:rPr>
            </w:pPr>
            <w:r>
              <w:rPr>
                <w:sz w:val="24"/>
              </w:rPr>
              <w:t>09.02.</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448"/>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42.</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20.</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i/>
                <w:sz w:val="24"/>
              </w:rPr>
            </w:pPr>
            <w:r w:rsidRPr="00112CDA">
              <w:rPr>
                <w:i/>
                <w:sz w:val="24"/>
              </w:rPr>
              <w:t>Социально-экономическое развитие СССР в 1985–1991 гг.</w:t>
            </w:r>
          </w:p>
        </w:tc>
        <w:tc>
          <w:tcPr>
            <w:tcW w:w="1276"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b/>
                <w:i/>
                <w:sz w:val="24"/>
              </w:rPr>
            </w:pP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841716" w:rsidP="00112CDA">
            <w:pPr>
              <w:rPr>
                <w:sz w:val="24"/>
              </w:rPr>
            </w:pPr>
            <w:r>
              <w:rPr>
                <w:sz w:val="24"/>
              </w:rPr>
              <w:t>15.02.</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434"/>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43.</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21.</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i/>
                <w:sz w:val="24"/>
              </w:rPr>
            </w:pPr>
            <w:r w:rsidRPr="00112CDA">
              <w:rPr>
                <w:i/>
                <w:sz w:val="24"/>
              </w:rPr>
              <w:t>Перемены в духовной сфере в годы перестройки.</w:t>
            </w:r>
          </w:p>
        </w:tc>
        <w:tc>
          <w:tcPr>
            <w:tcW w:w="1276"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b/>
                <w:i/>
                <w:sz w:val="24"/>
              </w:rPr>
            </w:pP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841716" w:rsidP="00112CDA">
            <w:pPr>
              <w:rPr>
                <w:sz w:val="24"/>
              </w:rPr>
            </w:pPr>
            <w:r>
              <w:rPr>
                <w:sz w:val="24"/>
              </w:rPr>
              <w:t>16.02.</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448"/>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44.</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22.</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i/>
                <w:sz w:val="24"/>
              </w:rPr>
            </w:pPr>
            <w:r w:rsidRPr="00112CDA">
              <w:rPr>
                <w:i/>
                <w:sz w:val="24"/>
              </w:rPr>
              <w:t>Реформа политической системы СССР и ее итоги.</w:t>
            </w:r>
          </w:p>
        </w:tc>
        <w:tc>
          <w:tcPr>
            <w:tcW w:w="1276"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b/>
                <w:i/>
                <w:sz w:val="24"/>
              </w:rPr>
            </w:pP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841716" w:rsidP="00112CDA">
            <w:pPr>
              <w:rPr>
                <w:sz w:val="24"/>
              </w:rPr>
            </w:pPr>
            <w:r>
              <w:rPr>
                <w:sz w:val="24"/>
              </w:rPr>
              <w:t>21.02</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448"/>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45.</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23.</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i/>
                <w:sz w:val="24"/>
              </w:rPr>
            </w:pPr>
            <w:r w:rsidRPr="00112CDA">
              <w:rPr>
                <w:i/>
                <w:sz w:val="24"/>
              </w:rPr>
              <w:t>Новое политическое мышление и перемены во внешней политике.</w:t>
            </w:r>
          </w:p>
        </w:tc>
        <w:tc>
          <w:tcPr>
            <w:tcW w:w="1276"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b/>
                <w:i/>
                <w:sz w:val="24"/>
              </w:rPr>
            </w:pP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841716" w:rsidP="00112CDA">
            <w:pPr>
              <w:rPr>
                <w:sz w:val="24"/>
              </w:rPr>
            </w:pPr>
            <w:r>
              <w:rPr>
                <w:sz w:val="24"/>
              </w:rPr>
              <w:t>22.02</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434"/>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46.</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24.</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i/>
                <w:sz w:val="24"/>
              </w:rPr>
            </w:pPr>
            <w:r w:rsidRPr="00112CDA">
              <w:rPr>
                <w:i/>
                <w:sz w:val="24"/>
              </w:rPr>
              <w:t>Национальная политика и подъем национальных движений. Распад СССР.</w:t>
            </w:r>
          </w:p>
        </w:tc>
        <w:tc>
          <w:tcPr>
            <w:tcW w:w="1276"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b/>
                <w:i/>
                <w:sz w:val="24"/>
              </w:rPr>
            </w:pP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841716" w:rsidP="00112CDA">
            <w:pPr>
              <w:rPr>
                <w:sz w:val="24"/>
              </w:rPr>
            </w:pPr>
            <w:r>
              <w:rPr>
                <w:sz w:val="24"/>
              </w:rPr>
              <w:t>29.02.</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448"/>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47.</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25.</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i/>
                <w:sz w:val="24"/>
              </w:rPr>
            </w:pPr>
            <w:r w:rsidRPr="00112CDA">
              <w:rPr>
                <w:i/>
                <w:sz w:val="24"/>
              </w:rPr>
              <w:t>Наш край в 1945–1991 гг.</w:t>
            </w:r>
          </w:p>
        </w:tc>
        <w:tc>
          <w:tcPr>
            <w:tcW w:w="1276"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b/>
                <w:i/>
                <w:sz w:val="24"/>
              </w:rPr>
            </w:pP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D2470B" w:rsidP="00112CDA">
            <w:pPr>
              <w:rPr>
                <w:sz w:val="24"/>
              </w:rPr>
            </w:pPr>
            <w:r>
              <w:rPr>
                <w:sz w:val="24"/>
              </w:rPr>
              <w:t>01.03</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434"/>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48.</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26.</w:t>
            </w:r>
          </w:p>
        </w:tc>
        <w:tc>
          <w:tcPr>
            <w:tcW w:w="6804" w:type="dxa"/>
            <w:tcBorders>
              <w:top w:val="single" w:sz="4" w:space="0" w:color="auto"/>
              <w:left w:val="single" w:sz="4" w:space="0" w:color="auto"/>
              <w:bottom w:val="single" w:sz="4" w:space="0" w:color="auto"/>
              <w:right w:val="single" w:sz="4" w:space="0" w:color="auto"/>
            </w:tcBorders>
            <w:hideMark/>
          </w:tcPr>
          <w:p w:rsidR="00666B49" w:rsidRDefault="00112CDA" w:rsidP="00112CDA">
            <w:pPr>
              <w:spacing w:after="0"/>
              <w:rPr>
                <w:b/>
                <w:i/>
                <w:sz w:val="24"/>
              </w:rPr>
            </w:pPr>
            <w:r w:rsidRPr="00112CDA">
              <w:rPr>
                <w:i/>
                <w:sz w:val="24"/>
              </w:rPr>
              <w:t xml:space="preserve">Обобщение по теме </w:t>
            </w:r>
            <w:r w:rsidRPr="00112CDA">
              <w:rPr>
                <w:b/>
                <w:i/>
                <w:sz w:val="24"/>
              </w:rPr>
              <w:t xml:space="preserve">«СССР в 1964–1991 гг.». </w:t>
            </w:r>
          </w:p>
          <w:p w:rsidR="00112CDA" w:rsidRPr="00112CDA" w:rsidRDefault="00112CDA" w:rsidP="00112CDA">
            <w:pPr>
              <w:spacing w:after="0"/>
              <w:rPr>
                <w:i/>
                <w:sz w:val="24"/>
              </w:rPr>
            </w:pPr>
            <w:bookmarkStart w:id="0" w:name="_GoBack"/>
            <w:bookmarkEnd w:id="0"/>
            <w:r w:rsidRPr="00112CDA">
              <w:rPr>
                <w:b/>
                <w:i/>
                <w:sz w:val="24"/>
              </w:rPr>
              <w:t>Контрольная работа.</w:t>
            </w:r>
          </w:p>
        </w:tc>
        <w:tc>
          <w:tcPr>
            <w:tcW w:w="1276"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b/>
                <w:i/>
                <w:sz w:val="24"/>
              </w:rPr>
            </w:pPr>
            <w:r w:rsidRPr="00112CDA">
              <w:rPr>
                <w:b/>
                <w:i/>
                <w:sz w:val="24"/>
              </w:rPr>
              <w:t>к/р</w:t>
            </w: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D2470B" w:rsidP="00112CDA">
            <w:pPr>
              <w:rPr>
                <w:sz w:val="24"/>
              </w:rPr>
            </w:pPr>
            <w:r>
              <w:rPr>
                <w:sz w:val="24"/>
              </w:rPr>
              <w:t>06.03.</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448"/>
        </w:trPr>
        <w:tc>
          <w:tcPr>
            <w:tcW w:w="56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sz w:val="24"/>
              </w:rPr>
            </w:pPr>
          </w:p>
        </w:tc>
        <w:tc>
          <w:tcPr>
            <w:tcW w:w="709"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sz w:val="24"/>
              </w:rPr>
            </w:pP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i/>
                <w:sz w:val="24"/>
              </w:rPr>
            </w:pPr>
            <w:r w:rsidRPr="00112CDA">
              <w:rPr>
                <w:b/>
                <w:sz w:val="24"/>
              </w:rPr>
              <w:t xml:space="preserve">Глава </w:t>
            </w:r>
            <w:r w:rsidRPr="00112CDA">
              <w:rPr>
                <w:b/>
                <w:sz w:val="24"/>
                <w:lang w:val="en-US"/>
              </w:rPr>
              <w:t>VI</w:t>
            </w:r>
            <w:r w:rsidRPr="00112CDA">
              <w:rPr>
                <w:b/>
                <w:sz w:val="24"/>
              </w:rPr>
              <w:t>. Российская Федерация в 1992 – начале 2020-х гг.</w:t>
            </w:r>
          </w:p>
        </w:tc>
        <w:tc>
          <w:tcPr>
            <w:tcW w:w="1276"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b/>
                <w:i/>
                <w:sz w:val="24"/>
              </w:rPr>
            </w:pPr>
            <w:r w:rsidRPr="00112CDA">
              <w:rPr>
                <w:b/>
                <w:i/>
                <w:sz w:val="24"/>
              </w:rPr>
              <w:t>18</w:t>
            </w: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448"/>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lastRenderedPageBreak/>
              <w:t>49.</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1.</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i/>
                <w:sz w:val="24"/>
              </w:rPr>
            </w:pPr>
            <w:r w:rsidRPr="00112CDA">
              <w:rPr>
                <w:i/>
                <w:sz w:val="24"/>
              </w:rPr>
              <w:t>Российская экономика в условиях рынка.</w:t>
            </w:r>
          </w:p>
        </w:tc>
        <w:tc>
          <w:tcPr>
            <w:tcW w:w="1276"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b/>
                <w:i/>
                <w:sz w:val="24"/>
              </w:rPr>
            </w:pP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D2470B" w:rsidP="00112CDA">
            <w:pPr>
              <w:rPr>
                <w:sz w:val="24"/>
              </w:rPr>
            </w:pPr>
            <w:r>
              <w:rPr>
                <w:sz w:val="24"/>
              </w:rPr>
              <w:t>07.03.</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434"/>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50.</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2.</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i/>
                <w:sz w:val="24"/>
              </w:rPr>
            </w:pPr>
            <w:r w:rsidRPr="00112CDA">
              <w:rPr>
                <w:i/>
                <w:sz w:val="24"/>
              </w:rPr>
              <w:t>Политическое развитие Российской Федерации в 1990-е гг.</w:t>
            </w:r>
          </w:p>
        </w:tc>
        <w:tc>
          <w:tcPr>
            <w:tcW w:w="1276"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b/>
                <w:i/>
                <w:sz w:val="24"/>
              </w:rPr>
            </w:pP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D2470B" w:rsidP="00112CDA">
            <w:pPr>
              <w:rPr>
                <w:sz w:val="24"/>
              </w:rPr>
            </w:pPr>
            <w:r>
              <w:rPr>
                <w:sz w:val="24"/>
              </w:rPr>
              <w:t>14.03</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448"/>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51.</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3.</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i/>
                <w:sz w:val="24"/>
              </w:rPr>
            </w:pPr>
            <w:r w:rsidRPr="00112CDA">
              <w:rPr>
                <w:i/>
                <w:sz w:val="24"/>
              </w:rPr>
              <w:t>Межнациональные отношения и национальная политика в 1990-е гг.</w:t>
            </w:r>
          </w:p>
        </w:tc>
        <w:tc>
          <w:tcPr>
            <w:tcW w:w="1276"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b/>
                <w:i/>
                <w:sz w:val="24"/>
              </w:rPr>
            </w:pP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D2470B" w:rsidP="00112CDA">
            <w:pPr>
              <w:rPr>
                <w:sz w:val="24"/>
              </w:rPr>
            </w:pPr>
            <w:r>
              <w:rPr>
                <w:sz w:val="24"/>
              </w:rPr>
              <w:t>15.03.</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448"/>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52.</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4.</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i/>
                <w:sz w:val="24"/>
              </w:rPr>
            </w:pPr>
            <w:r w:rsidRPr="00112CDA">
              <w:rPr>
                <w:i/>
                <w:sz w:val="24"/>
              </w:rPr>
              <w:t>Повседневная жизнь в 1990-е гг.</w:t>
            </w:r>
          </w:p>
        </w:tc>
        <w:tc>
          <w:tcPr>
            <w:tcW w:w="1276"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b/>
                <w:i/>
                <w:sz w:val="24"/>
              </w:rPr>
            </w:pP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D2470B" w:rsidP="00112CDA">
            <w:pPr>
              <w:rPr>
                <w:sz w:val="24"/>
              </w:rPr>
            </w:pPr>
            <w:r>
              <w:rPr>
                <w:sz w:val="24"/>
              </w:rPr>
              <w:t>21.03.</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434"/>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53.</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5.</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i/>
                <w:sz w:val="24"/>
              </w:rPr>
            </w:pPr>
            <w:r w:rsidRPr="00112CDA">
              <w:rPr>
                <w:i/>
                <w:sz w:val="24"/>
              </w:rPr>
              <w:t xml:space="preserve">Россия и мир. Внешняя политика Российской Федерации в 1990-е </w:t>
            </w:r>
            <w:proofErr w:type="spellStart"/>
            <w:r w:rsidRPr="00112CDA">
              <w:rPr>
                <w:i/>
                <w:sz w:val="24"/>
              </w:rPr>
              <w:t>гг</w:t>
            </w:r>
            <w:proofErr w:type="spellEnd"/>
          </w:p>
        </w:tc>
        <w:tc>
          <w:tcPr>
            <w:tcW w:w="1276"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b/>
                <w:i/>
                <w:sz w:val="24"/>
              </w:rPr>
            </w:pP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D2470B" w:rsidP="00112CDA">
            <w:pPr>
              <w:rPr>
                <w:sz w:val="24"/>
              </w:rPr>
            </w:pPr>
            <w:r>
              <w:rPr>
                <w:sz w:val="24"/>
              </w:rPr>
              <w:t>22.03.</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733"/>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54.</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6.</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i/>
                <w:sz w:val="24"/>
              </w:rPr>
            </w:pPr>
            <w:r w:rsidRPr="00112CDA">
              <w:rPr>
                <w:i/>
                <w:sz w:val="24"/>
              </w:rPr>
              <w:t>Политические вызовы и новые приоритеты внутренней политики России в начале ХХI в.</w:t>
            </w:r>
          </w:p>
        </w:tc>
        <w:tc>
          <w:tcPr>
            <w:tcW w:w="1276"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b/>
                <w:i/>
                <w:sz w:val="24"/>
              </w:rPr>
            </w:pP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D2470B" w:rsidP="00112CDA">
            <w:pPr>
              <w:rPr>
                <w:sz w:val="24"/>
              </w:rPr>
            </w:pPr>
            <w:r>
              <w:rPr>
                <w:sz w:val="24"/>
              </w:rPr>
              <w:t>04.04.</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448"/>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55.</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7.</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i/>
                <w:sz w:val="24"/>
              </w:rPr>
            </w:pPr>
            <w:r w:rsidRPr="00112CDA">
              <w:rPr>
                <w:i/>
                <w:sz w:val="24"/>
              </w:rPr>
              <w:t>Россия в 2008–2011 гг.</w:t>
            </w:r>
          </w:p>
        </w:tc>
        <w:tc>
          <w:tcPr>
            <w:tcW w:w="1276"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b/>
                <w:i/>
                <w:sz w:val="24"/>
              </w:rPr>
            </w:pP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D2470B" w:rsidP="00112CDA">
            <w:pPr>
              <w:rPr>
                <w:sz w:val="24"/>
              </w:rPr>
            </w:pPr>
            <w:r>
              <w:rPr>
                <w:sz w:val="24"/>
              </w:rPr>
              <w:t>05.04.</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733"/>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56.</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8.</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i/>
                <w:sz w:val="24"/>
              </w:rPr>
            </w:pPr>
            <w:r w:rsidRPr="00112CDA">
              <w:rPr>
                <w:i/>
                <w:sz w:val="24"/>
              </w:rPr>
              <w:t>Социально-экономическое развитие России в начале ХХI в. Приоритетные национальные проекты.</w:t>
            </w:r>
          </w:p>
        </w:tc>
        <w:tc>
          <w:tcPr>
            <w:tcW w:w="1276"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b/>
                <w:i/>
                <w:sz w:val="24"/>
              </w:rPr>
            </w:pP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D2470B" w:rsidP="00112CDA">
            <w:pPr>
              <w:rPr>
                <w:sz w:val="24"/>
              </w:rPr>
            </w:pPr>
            <w:r>
              <w:rPr>
                <w:sz w:val="24"/>
              </w:rPr>
              <w:t>11.04.</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733"/>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57.</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9.</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i/>
                <w:sz w:val="24"/>
              </w:rPr>
            </w:pPr>
            <w:r w:rsidRPr="00112CDA">
              <w:rPr>
                <w:i/>
                <w:sz w:val="24"/>
              </w:rPr>
              <w:t>Культура, наука, спорт и общественная жизнь в 1990-х – начале 2020-х гг.</w:t>
            </w:r>
          </w:p>
        </w:tc>
        <w:tc>
          <w:tcPr>
            <w:tcW w:w="1276"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b/>
                <w:i/>
                <w:sz w:val="24"/>
              </w:rPr>
            </w:pP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D2470B" w:rsidP="00112CDA">
            <w:pPr>
              <w:rPr>
                <w:sz w:val="24"/>
              </w:rPr>
            </w:pPr>
            <w:r>
              <w:rPr>
                <w:sz w:val="24"/>
              </w:rPr>
              <w:t>12.04.</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r>
      <w:tr w:rsidR="00112CDA" w:rsidRPr="00112CDA" w:rsidTr="00666B49">
        <w:trPr>
          <w:trHeight w:val="733"/>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58.</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sz w:val="24"/>
              </w:rPr>
            </w:pPr>
            <w:r w:rsidRPr="00112CDA">
              <w:rPr>
                <w:sz w:val="24"/>
              </w:rPr>
              <w:t>10.</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spacing w:after="0"/>
              <w:rPr>
                <w:i/>
                <w:sz w:val="24"/>
              </w:rPr>
            </w:pPr>
            <w:r w:rsidRPr="00112CDA">
              <w:rPr>
                <w:i/>
                <w:sz w:val="24"/>
              </w:rPr>
              <w:t>Культура, наука, спорт и общественная жизнь в 1990-х – начале 2020-х гг.</w:t>
            </w:r>
          </w:p>
        </w:tc>
        <w:tc>
          <w:tcPr>
            <w:tcW w:w="1276"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spacing w:after="0"/>
              <w:rPr>
                <w:b/>
                <w:i/>
                <w:sz w:val="24"/>
              </w:rPr>
            </w:pP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D2470B" w:rsidP="00112CDA">
            <w:pPr>
              <w:rPr>
                <w:sz w:val="24"/>
              </w:rPr>
            </w:pPr>
            <w:r>
              <w:rPr>
                <w:sz w:val="24"/>
              </w:rPr>
              <w:t>18.04.</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sz w:val="24"/>
              </w:rPr>
            </w:pPr>
            <w:r w:rsidRPr="00112CDA">
              <w:rPr>
                <w:b/>
                <w:sz w:val="24"/>
              </w:rPr>
              <w:t xml:space="preserve"> </w:t>
            </w:r>
          </w:p>
        </w:tc>
      </w:tr>
      <w:tr w:rsidR="00112CDA" w:rsidRPr="00112CDA" w:rsidTr="00666B49">
        <w:trPr>
          <w:trHeight w:val="448"/>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sz w:val="24"/>
              </w:rPr>
            </w:pPr>
            <w:r w:rsidRPr="00112CDA">
              <w:rPr>
                <w:sz w:val="24"/>
              </w:rPr>
              <w:t>59.</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sz w:val="24"/>
              </w:rPr>
            </w:pPr>
            <w:r w:rsidRPr="00112CDA">
              <w:rPr>
                <w:sz w:val="24"/>
              </w:rPr>
              <w:t>11.</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Внешняя политика в начале ХХI в. Россия в современном мире</w:t>
            </w:r>
          </w:p>
        </w:tc>
        <w:tc>
          <w:tcPr>
            <w:tcW w:w="1276"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b/>
                <w:i/>
                <w:sz w:val="24"/>
              </w:rPr>
            </w:pP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D2470B" w:rsidP="00112CDA">
            <w:pPr>
              <w:rPr>
                <w:sz w:val="24"/>
              </w:rPr>
            </w:pPr>
            <w:r>
              <w:rPr>
                <w:sz w:val="24"/>
              </w:rPr>
              <w:t>19.04.</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b/>
                <w:sz w:val="24"/>
              </w:rPr>
            </w:pPr>
          </w:p>
        </w:tc>
      </w:tr>
      <w:tr w:rsidR="00112CDA" w:rsidRPr="00112CDA" w:rsidTr="00666B49">
        <w:trPr>
          <w:trHeight w:val="434"/>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sz w:val="24"/>
              </w:rPr>
            </w:pPr>
            <w:r w:rsidRPr="00112CDA">
              <w:rPr>
                <w:sz w:val="24"/>
              </w:rPr>
              <w:t>60.</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sz w:val="24"/>
              </w:rPr>
            </w:pPr>
            <w:r w:rsidRPr="00112CDA">
              <w:rPr>
                <w:sz w:val="24"/>
              </w:rPr>
              <w:t>12.</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Внешняя политика в начале ХХI в. Россия в современном мире</w:t>
            </w:r>
          </w:p>
        </w:tc>
        <w:tc>
          <w:tcPr>
            <w:tcW w:w="1276"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b/>
                <w:i/>
                <w:sz w:val="24"/>
              </w:rPr>
            </w:pP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D2470B" w:rsidP="00112CDA">
            <w:pPr>
              <w:rPr>
                <w:sz w:val="24"/>
              </w:rPr>
            </w:pPr>
            <w:r>
              <w:rPr>
                <w:sz w:val="24"/>
              </w:rPr>
              <w:t>25.04.</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b/>
                <w:sz w:val="24"/>
              </w:rPr>
            </w:pPr>
          </w:p>
        </w:tc>
      </w:tr>
      <w:tr w:rsidR="00112CDA" w:rsidRPr="00112CDA" w:rsidTr="00666B49">
        <w:trPr>
          <w:trHeight w:val="448"/>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sz w:val="24"/>
              </w:rPr>
            </w:pPr>
            <w:r w:rsidRPr="00112CDA">
              <w:rPr>
                <w:sz w:val="24"/>
              </w:rPr>
              <w:t>61.</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sz w:val="24"/>
              </w:rPr>
            </w:pPr>
            <w:r w:rsidRPr="00112CDA">
              <w:rPr>
                <w:sz w:val="24"/>
              </w:rPr>
              <w:t>13.</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Россия в 2012 – начале 2020-х гг.</w:t>
            </w:r>
          </w:p>
        </w:tc>
        <w:tc>
          <w:tcPr>
            <w:tcW w:w="1276"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b/>
                <w:i/>
                <w:sz w:val="24"/>
              </w:rPr>
            </w:pP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D2470B" w:rsidP="00112CDA">
            <w:pPr>
              <w:rPr>
                <w:sz w:val="24"/>
              </w:rPr>
            </w:pPr>
            <w:r>
              <w:rPr>
                <w:sz w:val="24"/>
              </w:rPr>
              <w:t>26.04.</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b/>
                <w:sz w:val="24"/>
              </w:rPr>
            </w:pPr>
          </w:p>
        </w:tc>
      </w:tr>
      <w:tr w:rsidR="00112CDA" w:rsidRPr="00112CDA" w:rsidTr="00666B49">
        <w:trPr>
          <w:trHeight w:val="434"/>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sz w:val="24"/>
              </w:rPr>
            </w:pPr>
            <w:r w:rsidRPr="00112CDA">
              <w:rPr>
                <w:sz w:val="24"/>
              </w:rPr>
              <w:t>62.</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sz w:val="24"/>
              </w:rPr>
            </w:pPr>
            <w:r w:rsidRPr="00112CDA">
              <w:rPr>
                <w:sz w:val="24"/>
              </w:rPr>
              <w:t>14.</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Россия сегодня. Специальная военная операция (СВО).</w:t>
            </w:r>
          </w:p>
        </w:tc>
        <w:tc>
          <w:tcPr>
            <w:tcW w:w="1276"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b/>
                <w:i/>
                <w:sz w:val="24"/>
              </w:rPr>
            </w:pP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D2470B" w:rsidP="00112CDA">
            <w:pPr>
              <w:rPr>
                <w:sz w:val="24"/>
              </w:rPr>
            </w:pPr>
            <w:r>
              <w:rPr>
                <w:sz w:val="24"/>
              </w:rPr>
              <w:t>03.05.</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b/>
                <w:sz w:val="24"/>
              </w:rPr>
            </w:pPr>
          </w:p>
        </w:tc>
      </w:tr>
      <w:tr w:rsidR="00112CDA" w:rsidRPr="00112CDA" w:rsidTr="00666B49">
        <w:trPr>
          <w:trHeight w:val="448"/>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sz w:val="24"/>
              </w:rPr>
            </w:pPr>
            <w:r w:rsidRPr="00112CDA">
              <w:rPr>
                <w:sz w:val="24"/>
              </w:rPr>
              <w:t xml:space="preserve">63. </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sz w:val="24"/>
              </w:rPr>
            </w:pPr>
            <w:r w:rsidRPr="00112CDA">
              <w:rPr>
                <w:sz w:val="24"/>
              </w:rPr>
              <w:t>15.</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Россия сегодня. Специальная военная операция (СВО).</w:t>
            </w:r>
          </w:p>
        </w:tc>
        <w:tc>
          <w:tcPr>
            <w:tcW w:w="1276"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b/>
                <w:i/>
                <w:sz w:val="24"/>
              </w:rPr>
            </w:pP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D2470B" w:rsidP="00112CDA">
            <w:pPr>
              <w:rPr>
                <w:sz w:val="24"/>
              </w:rPr>
            </w:pPr>
            <w:r>
              <w:rPr>
                <w:sz w:val="24"/>
              </w:rPr>
              <w:t>08.05.</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b/>
                <w:sz w:val="24"/>
              </w:rPr>
            </w:pPr>
          </w:p>
        </w:tc>
      </w:tr>
      <w:tr w:rsidR="00112CDA" w:rsidRPr="00112CDA" w:rsidTr="00666B49">
        <w:trPr>
          <w:trHeight w:val="448"/>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sz w:val="24"/>
              </w:rPr>
            </w:pPr>
            <w:r w:rsidRPr="00112CDA">
              <w:rPr>
                <w:sz w:val="24"/>
              </w:rPr>
              <w:t>64.</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sz w:val="24"/>
              </w:rPr>
            </w:pPr>
            <w:r w:rsidRPr="00112CDA">
              <w:rPr>
                <w:sz w:val="24"/>
              </w:rPr>
              <w:t>16.</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Наш край в 1992–2022 гг.</w:t>
            </w:r>
          </w:p>
        </w:tc>
        <w:tc>
          <w:tcPr>
            <w:tcW w:w="1276"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b/>
                <w:i/>
                <w:sz w:val="24"/>
              </w:rPr>
            </w:pP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D2470B" w:rsidP="00D2470B">
            <w:pPr>
              <w:rPr>
                <w:sz w:val="24"/>
              </w:rPr>
            </w:pPr>
            <w:r>
              <w:rPr>
                <w:sz w:val="24"/>
              </w:rPr>
              <w:t>16.05.</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b/>
                <w:sz w:val="24"/>
              </w:rPr>
            </w:pPr>
          </w:p>
        </w:tc>
      </w:tr>
      <w:tr w:rsidR="00112CDA" w:rsidRPr="00112CDA" w:rsidTr="00666B49">
        <w:trPr>
          <w:trHeight w:val="733"/>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sz w:val="24"/>
              </w:rPr>
            </w:pPr>
            <w:r w:rsidRPr="00112CDA">
              <w:rPr>
                <w:sz w:val="24"/>
              </w:rPr>
              <w:lastRenderedPageBreak/>
              <w:t>65.</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sz w:val="24"/>
              </w:rPr>
            </w:pPr>
            <w:r w:rsidRPr="00112CDA">
              <w:rPr>
                <w:sz w:val="24"/>
              </w:rPr>
              <w:t>17.</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 xml:space="preserve">Урок повторения и обобщения. </w:t>
            </w:r>
            <w:r w:rsidRPr="00112CDA">
              <w:rPr>
                <w:b/>
                <w:i/>
                <w:sz w:val="24"/>
              </w:rPr>
              <w:t>Контрольная работа</w:t>
            </w:r>
            <w:r w:rsidRPr="00112CDA">
              <w:rPr>
                <w:i/>
                <w:sz w:val="24"/>
              </w:rPr>
              <w:t xml:space="preserve"> по теме </w:t>
            </w:r>
            <w:r w:rsidRPr="00112CDA">
              <w:rPr>
                <w:b/>
                <w:i/>
                <w:sz w:val="24"/>
              </w:rPr>
              <w:t>«Российская Федерация в 1992 – начале 2020-х гг.».</w:t>
            </w:r>
          </w:p>
        </w:tc>
        <w:tc>
          <w:tcPr>
            <w:tcW w:w="1276"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b/>
                <w:i/>
                <w:sz w:val="24"/>
              </w:rPr>
            </w:pPr>
            <w:r w:rsidRPr="00112CDA">
              <w:rPr>
                <w:b/>
                <w:i/>
                <w:sz w:val="24"/>
              </w:rPr>
              <w:t xml:space="preserve">к/р </w:t>
            </w: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D2470B" w:rsidP="00112CDA">
            <w:pPr>
              <w:rPr>
                <w:sz w:val="24"/>
              </w:rPr>
            </w:pPr>
            <w:r>
              <w:rPr>
                <w:sz w:val="24"/>
              </w:rPr>
              <w:t>17.05.</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b/>
                <w:sz w:val="24"/>
              </w:rPr>
            </w:pPr>
          </w:p>
        </w:tc>
      </w:tr>
      <w:tr w:rsidR="00112CDA" w:rsidRPr="00112CDA" w:rsidTr="00666B49">
        <w:trPr>
          <w:trHeight w:val="718"/>
        </w:trPr>
        <w:tc>
          <w:tcPr>
            <w:tcW w:w="568"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sz w:val="24"/>
              </w:rPr>
            </w:pPr>
            <w:r w:rsidRPr="00112CDA">
              <w:rPr>
                <w:sz w:val="24"/>
              </w:rPr>
              <w:t>66.</w:t>
            </w:r>
          </w:p>
        </w:tc>
        <w:tc>
          <w:tcPr>
            <w:tcW w:w="709"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sz w:val="24"/>
              </w:rPr>
            </w:pPr>
            <w:r w:rsidRPr="00112CDA">
              <w:rPr>
                <w:sz w:val="24"/>
              </w:rPr>
              <w:t>18.</w:t>
            </w:r>
          </w:p>
        </w:tc>
        <w:tc>
          <w:tcPr>
            <w:tcW w:w="6804"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Итоговое повторение по курсу «История России. 1945 год – начало ХХI века» .</w:t>
            </w:r>
          </w:p>
        </w:tc>
        <w:tc>
          <w:tcPr>
            <w:tcW w:w="1276"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b/>
                <w:i/>
                <w:sz w:val="24"/>
              </w:rPr>
            </w:pPr>
          </w:p>
        </w:tc>
        <w:tc>
          <w:tcPr>
            <w:tcW w:w="850" w:type="dxa"/>
            <w:tcBorders>
              <w:top w:val="single" w:sz="4" w:space="0" w:color="auto"/>
              <w:left w:val="single" w:sz="4" w:space="0" w:color="auto"/>
              <w:bottom w:val="single" w:sz="4" w:space="0" w:color="auto"/>
              <w:right w:val="single" w:sz="4" w:space="0" w:color="auto"/>
            </w:tcBorders>
            <w:hideMark/>
          </w:tcPr>
          <w:p w:rsidR="00112CDA" w:rsidRPr="00112CDA" w:rsidRDefault="00112CDA" w:rsidP="00112CDA">
            <w:pPr>
              <w:rPr>
                <w:i/>
                <w:sz w:val="24"/>
              </w:rPr>
            </w:pPr>
            <w:r w:rsidRPr="00112CDA">
              <w:rPr>
                <w:i/>
                <w:sz w:val="24"/>
              </w:rPr>
              <w:t>1</w:t>
            </w:r>
          </w:p>
        </w:tc>
        <w:tc>
          <w:tcPr>
            <w:tcW w:w="8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i/>
                <w:sz w:val="24"/>
              </w:rPr>
            </w:pPr>
          </w:p>
        </w:tc>
        <w:tc>
          <w:tcPr>
            <w:tcW w:w="850" w:type="dxa"/>
            <w:tcBorders>
              <w:top w:val="single" w:sz="4" w:space="0" w:color="auto"/>
              <w:left w:val="single" w:sz="4" w:space="0" w:color="auto"/>
              <w:bottom w:val="single" w:sz="4" w:space="0" w:color="auto"/>
              <w:right w:val="single" w:sz="4" w:space="0" w:color="auto"/>
            </w:tcBorders>
          </w:tcPr>
          <w:p w:rsidR="00112CDA" w:rsidRPr="00112CDA" w:rsidRDefault="00D2470B" w:rsidP="00112CDA">
            <w:pPr>
              <w:rPr>
                <w:sz w:val="24"/>
              </w:rPr>
            </w:pPr>
            <w:r>
              <w:rPr>
                <w:sz w:val="24"/>
              </w:rPr>
              <w:t>21.05.</w:t>
            </w:r>
          </w:p>
        </w:tc>
        <w:tc>
          <w:tcPr>
            <w:tcW w:w="1418"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sz w:val="24"/>
              </w:rPr>
            </w:pPr>
          </w:p>
        </w:tc>
        <w:tc>
          <w:tcPr>
            <w:tcW w:w="2551" w:type="dxa"/>
            <w:tcBorders>
              <w:top w:val="single" w:sz="4" w:space="0" w:color="auto"/>
              <w:left w:val="single" w:sz="4" w:space="0" w:color="auto"/>
              <w:bottom w:val="single" w:sz="4" w:space="0" w:color="auto"/>
              <w:right w:val="single" w:sz="4" w:space="0" w:color="auto"/>
            </w:tcBorders>
          </w:tcPr>
          <w:p w:rsidR="00112CDA" w:rsidRPr="00112CDA" w:rsidRDefault="00112CDA" w:rsidP="00112CDA">
            <w:pPr>
              <w:rPr>
                <w:b/>
                <w:sz w:val="24"/>
              </w:rPr>
            </w:pPr>
          </w:p>
        </w:tc>
      </w:tr>
    </w:tbl>
    <w:p w:rsidR="00112CDA" w:rsidRPr="00112CDA" w:rsidRDefault="00112CDA" w:rsidP="00112CDA">
      <w:pPr>
        <w:rPr>
          <w:sz w:val="24"/>
        </w:rPr>
      </w:pPr>
    </w:p>
    <w:p w:rsidR="00112CDA" w:rsidRPr="00112CDA" w:rsidRDefault="00112CDA" w:rsidP="00112CDA">
      <w:pPr>
        <w:rPr>
          <w:sz w:val="24"/>
        </w:rPr>
      </w:pPr>
    </w:p>
    <w:p w:rsidR="00112CDA" w:rsidRPr="00112CDA" w:rsidRDefault="00112CDA" w:rsidP="00112CDA">
      <w:pPr>
        <w:rPr>
          <w:bCs/>
          <w:sz w:val="24"/>
        </w:rPr>
      </w:pPr>
    </w:p>
    <w:p w:rsidR="002F1404" w:rsidRPr="00112CDA" w:rsidRDefault="002F1404" w:rsidP="00112CDA">
      <w:pPr>
        <w:rPr>
          <w:sz w:val="24"/>
        </w:rPr>
      </w:pPr>
    </w:p>
    <w:sectPr w:rsidR="002F1404" w:rsidRPr="00112CDA" w:rsidSect="00112CDA">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inion Pro">
    <w:altName w:val="Times New Roman"/>
    <w:charset w:val="00"/>
    <w:family w:val="roman"/>
    <w:pitch w:val="variable"/>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E13BD"/>
    <w:multiLevelType w:val="multilevel"/>
    <w:tmpl w:val="FC029752"/>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2FC43BC3"/>
    <w:multiLevelType w:val="multilevel"/>
    <w:tmpl w:val="EB523F0C"/>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401F1A79"/>
    <w:multiLevelType w:val="hybridMultilevel"/>
    <w:tmpl w:val="815C1BFA"/>
    <w:lvl w:ilvl="0" w:tplc="9B300CE2">
      <w:numFmt w:val="bullet"/>
      <w:lvlText w:val=""/>
      <w:lvlJc w:val="left"/>
      <w:pPr>
        <w:ind w:left="121" w:hanging="313"/>
      </w:pPr>
      <w:rPr>
        <w:rFonts w:ascii="Symbol" w:eastAsia="Symbol" w:hAnsi="Symbol" w:cs="Symbol" w:hint="default"/>
        <w:color w:val="231F20"/>
        <w:w w:val="101"/>
        <w:sz w:val="21"/>
        <w:szCs w:val="21"/>
      </w:rPr>
    </w:lvl>
    <w:lvl w:ilvl="1" w:tplc="9F2AAC64">
      <w:numFmt w:val="bullet"/>
      <w:lvlText w:val="•"/>
      <w:lvlJc w:val="left"/>
      <w:pPr>
        <w:ind w:left="1158" w:hanging="313"/>
      </w:pPr>
    </w:lvl>
    <w:lvl w:ilvl="2" w:tplc="1CE04216">
      <w:numFmt w:val="bullet"/>
      <w:lvlText w:val="•"/>
      <w:lvlJc w:val="left"/>
      <w:pPr>
        <w:ind w:left="2196" w:hanging="313"/>
      </w:pPr>
    </w:lvl>
    <w:lvl w:ilvl="3" w:tplc="94ECAB68">
      <w:numFmt w:val="bullet"/>
      <w:lvlText w:val="•"/>
      <w:lvlJc w:val="left"/>
      <w:pPr>
        <w:ind w:left="3234" w:hanging="313"/>
      </w:pPr>
    </w:lvl>
    <w:lvl w:ilvl="4" w:tplc="42B4495C">
      <w:numFmt w:val="bullet"/>
      <w:lvlText w:val="•"/>
      <w:lvlJc w:val="left"/>
      <w:pPr>
        <w:ind w:left="4272" w:hanging="313"/>
      </w:pPr>
    </w:lvl>
    <w:lvl w:ilvl="5" w:tplc="9FF4E2CA">
      <w:numFmt w:val="bullet"/>
      <w:lvlText w:val="•"/>
      <w:lvlJc w:val="left"/>
      <w:pPr>
        <w:ind w:left="5311" w:hanging="313"/>
      </w:pPr>
    </w:lvl>
    <w:lvl w:ilvl="6" w:tplc="1CE4D3AC">
      <w:numFmt w:val="bullet"/>
      <w:lvlText w:val="•"/>
      <w:lvlJc w:val="left"/>
      <w:pPr>
        <w:ind w:left="6349" w:hanging="313"/>
      </w:pPr>
    </w:lvl>
    <w:lvl w:ilvl="7" w:tplc="EC20119C">
      <w:numFmt w:val="bullet"/>
      <w:lvlText w:val="•"/>
      <w:lvlJc w:val="left"/>
      <w:pPr>
        <w:ind w:left="7387" w:hanging="313"/>
      </w:pPr>
    </w:lvl>
    <w:lvl w:ilvl="8" w:tplc="E8EC501C">
      <w:numFmt w:val="bullet"/>
      <w:lvlText w:val="•"/>
      <w:lvlJc w:val="left"/>
      <w:pPr>
        <w:ind w:left="8425" w:hanging="313"/>
      </w:pPr>
    </w:lvl>
  </w:abstractNum>
  <w:abstractNum w:abstractNumId="3" w15:restartNumberingAfterBreak="0">
    <w:nsid w:val="4153482C"/>
    <w:multiLevelType w:val="multilevel"/>
    <w:tmpl w:val="E7BE12EE"/>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4A3D52EB"/>
    <w:multiLevelType w:val="multilevel"/>
    <w:tmpl w:val="A8BE1B4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52B37565"/>
    <w:multiLevelType w:val="multilevel"/>
    <w:tmpl w:val="0DF8428E"/>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5D3B7A1A"/>
    <w:multiLevelType w:val="multilevel"/>
    <w:tmpl w:val="0F80253C"/>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5F260513"/>
    <w:multiLevelType w:val="multilevel"/>
    <w:tmpl w:val="BC14D982"/>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658B5B8D"/>
    <w:multiLevelType w:val="multilevel"/>
    <w:tmpl w:val="DCF8C86C"/>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68C40021"/>
    <w:multiLevelType w:val="multilevel"/>
    <w:tmpl w:val="520AB67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6E450F5E"/>
    <w:multiLevelType w:val="hybridMultilevel"/>
    <w:tmpl w:val="5608EA8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769F0D87"/>
    <w:multiLevelType w:val="multilevel"/>
    <w:tmpl w:val="4DCE58EE"/>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7EDC0221"/>
    <w:multiLevelType w:val="multilevel"/>
    <w:tmpl w:val="9BB0390A"/>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0"/>
  </w:num>
  <w:num w:numId="2">
    <w:abstractNumId w:val="10"/>
  </w:num>
  <w:num w:numId="3">
    <w:abstractNumId w:val="2"/>
  </w:num>
  <w:num w:numId="4">
    <w:abstractNumId w:val="2"/>
  </w:num>
  <w:num w:numId="5">
    <w:abstractNumId w:val="9"/>
  </w:num>
  <w:num w:numId="6">
    <w:abstractNumId w:val="3"/>
  </w:num>
  <w:num w:numId="7">
    <w:abstractNumId w:val="5"/>
  </w:num>
  <w:num w:numId="8">
    <w:abstractNumId w:val="4"/>
  </w:num>
  <w:num w:numId="9">
    <w:abstractNumId w:val="11"/>
  </w:num>
  <w:num w:numId="10">
    <w:abstractNumId w:val="12"/>
  </w:num>
  <w:num w:numId="11">
    <w:abstractNumId w:val="6"/>
  </w:num>
  <w:num w:numId="12">
    <w:abstractNumId w:val="8"/>
  </w:num>
  <w:num w:numId="13">
    <w:abstractNumId w:val="1"/>
  </w:num>
  <w:num w:numId="14">
    <w:abstractNumId w:val="0"/>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CDA"/>
    <w:rsid w:val="00112CDA"/>
    <w:rsid w:val="001C1EF8"/>
    <w:rsid w:val="002F1404"/>
    <w:rsid w:val="00666B49"/>
    <w:rsid w:val="00814E18"/>
    <w:rsid w:val="00836811"/>
    <w:rsid w:val="00841716"/>
    <w:rsid w:val="0088561F"/>
    <w:rsid w:val="008B46DA"/>
    <w:rsid w:val="008B6AA4"/>
    <w:rsid w:val="00B042F6"/>
    <w:rsid w:val="00B8113F"/>
    <w:rsid w:val="00D2470B"/>
    <w:rsid w:val="00F55D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84C15"/>
  <w15:chartTrackingRefBased/>
  <w15:docId w15:val="{B2939BE6-B840-4696-AAC6-6EC501FC6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112C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ody Text"/>
    <w:basedOn w:val="a"/>
    <w:link w:val="a4"/>
    <w:uiPriority w:val="1"/>
    <w:semiHidden/>
    <w:unhideWhenUsed/>
    <w:qFormat/>
    <w:rsid w:val="00112CDA"/>
    <w:pPr>
      <w:widowControl w:val="0"/>
      <w:autoSpaceDE w:val="0"/>
      <w:autoSpaceDN w:val="0"/>
      <w:spacing w:after="0" w:line="240" w:lineRule="auto"/>
    </w:pPr>
    <w:rPr>
      <w:rFonts w:ascii="Minion Pro" w:eastAsia="Minion Pro" w:hAnsi="Minion Pro" w:cs="Minion Pro"/>
      <w:sz w:val="21"/>
      <w:szCs w:val="21"/>
      <w:lang w:val="en-US"/>
    </w:rPr>
  </w:style>
  <w:style w:type="character" w:customStyle="1" w:styleId="a4">
    <w:name w:val="Основной текст Знак"/>
    <w:basedOn w:val="a0"/>
    <w:link w:val="a3"/>
    <w:uiPriority w:val="1"/>
    <w:semiHidden/>
    <w:rsid w:val="00112CDA"/>
    <w:rPr>
      <w:rFonts w:ascii="Minion Pro" w:eastAsia="Minion Pro" w:hAnsi="Minion Pro" w:cs="Minion Pro"/>
      <w:sz w:val="21"/>
      <w:szCs w:val="21"/>
      <w:lang w:val="en-US"/>
    </w:rPr>
  </w:style>
  <w:style w:type="paragraph" w:styleId="a5">
    <w:name w:val="List Paragraph"/>
    <w:basedOn w:val="a"/>
    <w:uiPriority w:val="1"/>
    <w:qFormat/>
    <w:rsid w:val="00112CDA"/>
    <w:pPr>
      <w:widowControl w:val="0"/>
      <w:autoSpaceDE w:val="0"/>
      <w:autoSpaceDN w:val="0"/>
      <w:spacing w:after="0" w:line="240" w:lineRule="auto"/>
      <w:ind w:left="120" w:hanging="437"/>
    </w:pPr>
    <w:rPr>
      <w:rFonts w:ascii="Minion Pro" w:eastAsia="Minion Pro" w:hAnsi="Minion Pro" w:cs="Minion Pro"/>
      <w:lang w:val="en-US"/>
    </w:rPr>
  </w:style>
  <w:style w:type="paragraph" w:customStyle="1" w:styleId="a6">
    <w:name w:val="Заголовок таблицы"/>
    <w:basedOn w:val="a"/>
    <w:rsid w:val="00112CDA"/>
    <w:pPr>
      <w:suppressLineNumbers/>
      <w:spacing w:after="0" w:line="240" w:lineRule="auto"/>
      <w:ind w:firstLine="360"/>
      <w:jc w:val="center"/>
    </w:pPr>
    <w:rPr>
      <w:rFonts w:ascii="Calibri" w:eastAsia="Times New Roman" w:hAnsi="Calibri" w:cs="Times New Roman"/>
      <w:b/>
      <w:bCs/>
      <w:lang w:eastAsia="ru-RU"/>
    </w:rPr>
  </w:style>
  <w:style w:type="paragraph" w:styleId="a7">
    <w:name w:val="Balloon Text"/>
    <w:basedOn w:val="a"/>
    <w:link w:val="a8"/>
    <w:uiPriority w:val="99"/>
    <w:semiHidden/>
    <w:unhideWhenUsed/>
    <w:rsid w:val="00666B49"/>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666B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888358">
      <w:bodyDiv w:val="1"/>
      <w:marLeft w:val="0"/>
      <w:marRight w:val="0"/>
      <w:marTop w:val="0"/>
      <w:marBottom w:val="0"/>
      <w:divBdr>
        <w:top w:val="none" w:sz="0" w:space="0" w:color="auto"/>
        <w:left w:val="none" w:sz="0" w:space="0" w:color="auto"/>
        <w:bottom w:val="none" w:sz="0" w:space="0" w:color="auto"/>
        <w:right w:val="none" w:sz="0" w:space="0" w:color="auto"/>
      </w:divBdr>
    </w:div>
    <w:div w:id="789937308">
      <w:bodyDiv w:val="1"/>
      <w:marLeft w:val="0"/>
      <w:marRight w:val="0"/>
      <w:marTop w:val="0"/>
      <w:marBottom w:val="0"/>
      <w:divBdr>
        <w:top w:val="none" w:sz="0" w:space="0" w:color="auto"/>
        <w:left w:val="none" w:sz="0" w:space="0" w:color="auto"/>
        <w:bottom w:val="none" w:sz="0" w:space="0" w:color="auto"/>
        <w:right w:val="none" w:sz="0" w:space="0" w:color="auto"/>
      </w:divBdr>
    </w:div>
    <w:div w:id="1502546256">
      <w:bodyDiv w:val="1"/>
      <w:marLeft w:val="0"/>
      <w:marRight w:val="0"/>
      <w:marTop w:val="0"/>
      <w:marBottom w:val="0"/>
      <w:divBdr>
        <w:top w:val="none" w:sz="0" w:space="0" w:color="auto"/>
        <w:left w:val="none" w:sz="0" w:space="0" w:color="auto"/>
        <w:bottom w:val="none" w:sz="0" w:space="0" w:color="auto"/>
        <w:right w:val="none" w:sz="0" w:space="0" w:color="auto"/>
      </w:divBdr>
    </w:div>
    <w:div w:id="1650011485">
      <w:bodyDiv w:val="1"/>
      <w:marLeft w:val="0"/>
      <w:marRight w:val="0"/>
      <w:marTop w:val="0"/>
      <w:marBottom w:val="0"/>
      <w:divBdr>
        <w:top w:val="none" w:sz="0" w:space="0" w:color="auto"/>
        <w:left w:val="none" w:sz="0" w:space="0" w:color="auto"/>
        <w:bottom w:val="none" w:sz="0" w:space="0" w:color="auto"/>
        <w:right w:val="none" w:sz="0" w:space="0" w:color="auto"/>
      </w:divBdr>
    </w:div>
    <w:div w:id="1762800365">
      <w:bodyDiv w:val="1"/>
      <w:marLeft w:val="0"/>
      <w:marRight w:val="0"/>
      <w:marTop w:val="0"/>
      <w:marBottom w:val="0"/>
      <w:divBdr>
        <w:top w:val="none" w:sz="0" w:space="0" w:color="auto"/>
        <w:left w:val="none" w:sz="0" w:space="0" w:color="auto"/>
        <w:bottom w:val="none" w:sz="0" w:space="0" w:color="auto"/>
        <w:right w:val="none" w:sz="0" w:space="0" w:color="auto"/>
      </w:divBdr>
    </w:div>
    <w:div w:id="1967200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450</TotalTime>
  <Pages>1</Pages>
  <Words>8112</Words>
  <Characters>46242</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cp:lastPrinted>2023-10-02T02:36:00Z</cp:lastPrinted>
  <dcterms:created xsi:type="dcterms:W3CDTF">2023-09-30T19:39:00Z</dcterms:created>
  <dcterms:modified xsi:type="dcterms:W3CDTF">2023-10-02T02:41:00Z</dcterms:modified>
</cp:coreProperties>
</file>