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EB" w:rsidRPr="002F43EB" w:rsidRDefault="002F43EB" w:rsidP="002F43EB">
      <w:pPr>
        <w:keepNext/>
        <w:spacing w:after="0" w:line="240" w:lineRule="auto"/>
        <w:ind w:left="0" w:firstLine="0"/>
        <w:jc w:val="left"/>
        <w:outlineLvl w:val="0"/>
        <w:rPr>
          <w:b/>
          <w:color w:val="auto"/>
          <w:szCs w:val="24"/>
        </w:rPr>
      </w:pPr>
    </w:p>
    <w:p w:rsidR="002F43EB" w:rsidRPr="002F43EB" w:rsidRDefault="002F43EB" w:rsidP="002F43E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Cs w:val="24"/>
        </w:rPr>
      </w:pPr>
      <w:proofErr w:type="gramStart"/>
      <w:r w:rsidRPr="002F43EB">
        <w:rPr>
          <w:b/>
          <w:color w:val="auto"/>
          <w:spacing w:val="60"/>
          <w:szCs w:val="24"/>
        </w:rPr>
        <w:t>РЕСПУБЛИКА  ДАГЕСТАН</w:t>
      </w:r>
      <w:proofErr w:type="gramEnd"/>
    </w:p>
    <w:p w:rsidR="002F43EB" w:rsidRPr="002F43EB" w:rsidRDefault="002F43EB" w:rsidP="002F43E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Cs w:val="24"/>
        </w:rPr>
      </w:pPr>
    </w:p>
    <w:p w:rsidR="002F43EB" w:rsidRPr="002F43EB" w:rsidRDefault="002F43EB" w:rsidP="002F43EB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2F43EB" w:rsidRPr="002F43EB" w:rsidRDefault="002F43EB" w:rsidP="002F43EB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2F43EB">
        <w:rPr>
          <w:b/>
          <w:color w:val="auto"/>
          <w:szCs w:val="24"/>
        </w:rPr>
        <w:t>МУНИЦИПАЛЬНОЕ КАЗЕННОЕ ОБЩЕОБРАЗОВАТЕЛЬНОЕ УЧРЕЖДЕНИЕ</w:t>
      </w:r>
    </w:p>
    <w:p w:rsidR="002F43EB" w:rsidRPr="002F43EB" w:rsidRDefault="002F43EB" w:rsidP="002F43EB">
      <w:pPr>
        <w:tabs>
          <w:tab w:val="center" w:pos="7852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F43EB">
        <w:rPr>
          <w:b/>
          <w:color w:val="auto"/>
          <w:szCs w:val="24"/>
        </w:rPr>
        <w:t>«</w:t>
      </w:r>
      <w:proofErr w:type="spellStart"/>
      <w:r w:rsidRPr="002F43EB">
        <w:rPr>
          <w:b/>
          <w:color w:val="auto"/>
          <w:szCs w:val="24"/>
        </w:rPr>
        <w:t>Старосеребряковская</w:t>
      </w:r>
      <w:proofErr w:type="spellEnd"/>
      <w:r w:rsidRPr="002F43EB">
        <w:rPr>
          <w:b/>
          <w:color w:val="auto"/>
          <w:szCs w:val="24"/>
        </w:rPr>
        <w:t xml:space="preserve"> средняя общеобразовательная школа»</w:t>
      </w:r>
    </w:p>
    <w:p w:rsidR="002F43EB" w:rsidRPr="002F43EB" w:rsidRDefault="002F43EB" w:rsidP="002F43EB">
      <w:pPr>
        <w:spacing w:after="120" w:line="240" w:lineRule="auto"/>
        <w:ind w:left="0" w:firstLine="0"/>
        <w:jc w:val="center"/>
        <w:rPr>
          <w:i/>
          <w:color w:val="auto"/>
          <w:szCs w:val="24"/>
        </w:rPr>
      </w:pPr>
    </w:p>
    <w:p w:rsidR="002F43EB" w:rsidRPr="002F43EB" w:rsidRDefault="002F43EB" w:rsidP="002F43EB">
      <w:pPr>
        <w:spacing w:after="120" w:line="240" w:lineRule="auto"/>
        <w:ind w:left="0" w:firstLine="0"/>
        <w:jc w:val="center"/>
        <w:rPr>
          <w:i/>
          <w:color w:val="auto"/>
          <w:szCs w:val="24"/>
        </w:rPr>
      </w:pPr>
    </w:p>
    <w:p w:rsidR="002F43EB" w:rsidRPr="002F43EB" w:rsidRDefault="002F43EB" w:rsidP="002F43EB">
      <w:pPr>
        <w:tabs>
          <w:tab w:val="left" w:pos="567"/>
        </w:tabs>
        <w:spacing w:after="120" w:line="240" w:lineRule="auto"/>
        <w:ind w:left="0" w:firstLine="0"/>
        <w:rPr>
          <w:b/>
          <w:i/>
          <w:color w:val="auto"/>
          <w:szCs w:val="24"/>
        </w:rPr>
      </w:pPr>
      <w:r w:rsidRPr="002F43EB">
        <w:rPr>
          <w:b/>
          <w:color w:val="auto"/>
          <w:szCs w:val="24"/>
        </w:rPr>
        <w:t xml:space="preserve">РАССМОТРЕНО                          </w:t>
      </w:r>
      <w:r w:rsidRPr="002F43EB">
        <w:rPr>
          <w:b/>
          <w:color w:val="auto"/>
          <w:szCs w:val="24"/>
        </w:rPr>
        <w:tab/>
        <w:t xml:space="preserve"> СОГЛАСОВАНО</w:t>
      </w:r>
      <w:r w:rsidRPr="002F43EB">
        <w:rPr>
          <w:b/>
          <w:color w:val="auto"/>
          <w:szCs w:val="24"/>
        </w:rPr>
        <w:tab/>
        <w:t xml:space="preserve">                              УТВЕРЖДАЮ</w:t>
      </w:r>
    </w:p>
    <w:p w:rsidR="002F43EB" w:rsidRPr="002F43EB" w:rsidRDefault="002F43EB" w:rsidP="002F43EB">
      <w:pPr>
        <w:keepNext/>
        <w:keepLines/>
        <w:tabs>
          <w:tab w:val="left" w:pos="567"/>
        </w:tabs>
        <w:spacing w:before="200" w:after="0" w:line="276" w:lineRule="auto"/>
        <w:ind w:left="0" w:firstLine="0"/>
        <w:jc w:val="center"/>
        <w:outlineLvl w:val="4"/>
        <w:rPr>
          <w:color w:val="auto"/>
          <w:szCs w:val="24"/>
        </w:rPr>
      </w:pPr>
      <w:r w:rsidRPr="002F43EB">
        <w:rPr>
          <w:color w:val="auto"/>
          <w:szCs w:val="24"/>
        </w:rPr>
        <w:t>ШМО</w:t>
      </w:r>
      <w:r w:rsidRPr="002F43EB">
        <w:rPr>
          <w:color w:val="auto"/>
          <w:szCs w:val="24"/>
        </w:rPr>
        <w:tab/>
      </w:r>
      <w:r w:rsidRPr="002F43EB">
        <w:rPr>
          <w:color w:val="auto"/>
          <w:szCs w:val="24"/>
        </w:rPr>
        <w:tab/>
      </w:r>
      <w:r w:rsidRPr="002F43EB">
        <w:rPr>
          <w:color w:val="auto"/>
          <w:szCs w:val="24"/>
        </w:rPr>
        <w:tab/>
        <w:t xml:space="preserve">                          </w:t>
      </w:r>
      <w:proofErr w:type="spellStart"/>
      <w:r w:rsidRPr="002F43EB">
        <w:rPr>
          <w:color w:val="auto"/>
          <w:szCs w:val="24"/>
        </w:rPr>
        <w:t>Зам.директора</w:t>
      </w:r>
      <w:proofErr w:type="spellEnd"/>
      <w:r w:rsidRPr="002F43EB">
        <w:rPr>
          <w:color w:val="auto"/>
          <w:szCs w:val="24"/>
        </w:rPr>
        <w:t xml:space="preserve"> по УВР                                 </w:t>
      </w:r>
      <w:proofErr w:type="gramStart"/>
      <w:r w:rsidRPr="002F43EB">
        <w:rPr>
          <w:color w:val="auto"/>
          <w:szCs w:val="24"/>
        </w:rPr>
        <w:t>Директор :</w:t>
      </w:r>
      <w:proofErr w:type="gramEnd"/>
    </w:p>
    <w:p w:rsidR="002F43EB" w:rsidRPr="002F43EB" w:rsidRDefault="002F43EB" w:rsidP="002F43E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gramStart"/>
      <w:r w:rsidRPr="002F43EB">
        <w:rPr>
          <w:color w:val="auto"/>
          <w:szCs w:val="24"/>
        </w:rPr>
        <w:t>Руководитель:_</w:t>
      </w:r>
      <w:proofErr w:type="gramEnd"/>
      <w:r w:rsidRPr="002F43EB">
        <w:rPr>
          <w:color w:val="auto"/>
          <w:szCs w:val="24"/>
        </w:rPr>
        <w:t>______          ___________/</w:t>
      </w:r>
      <w:proofErr w:type="spellStart"/>
      <w:r w:rsidRPr="002F43EB">
        <w:rPr>
          <w:color w:val="auto"/>
          <w:szCs w:val="24"/>
        </w:rPr>
        <w:t>Халимова</w:t>
      </w:r>
      <w:proofErr w:type="spellEnd"/>
      <w:r w:rsidRPr="002F43EB">
        <w:rPr>
          <w:color w:val="auto"/>
          <w:szCs w:val="24"/>
        </w:rPr>
        <w:t xml:space="preserve"> Х.А. /              __________/  </w:t>
      </w:r>
      <w:proofErr w:type="spellStart"/>
      <w:r w:rsidRPr="002F43EB">
        <w:rPr>
          <w:color w:val="auto"/>
          <w:szCs w:val="24"/>
        </w:rPr>
        <w:t>Билалов</w:t>
      </w:r>
      <w:proofErr w:type="spellEnd"/>
      <w:r w:rsidRPr="002F43EB">
        <w:rPr>
          <w:color w:val="auto"/>
          <w:szCs w:val="24"/>
        </w:rPr>
        <w:t xml:space="preserve"> Р.М.</w:t>
      </w:r>
    </w:p>
    <w:p w:rsidR="002F43EB" w:rsidRPr="002F43EB" w:rsidRDefault="002F43EB" w:rsidP="002F43E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2F43EB" w:rsidRPr="002F43EB" w:rsidRDefault="002F43EB" w:rsidP="002F43EB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2F43EB">
        <w:rPr>
          <w:color w:val="auto"/>
          <w:szCs w:val="24"/>
        </w:rPr>
        <w:t>протокол № ___от «__</w:t>
      </w:r>
      <w:proofErr w:type="gramStart"/>
      <w:r w:rsidRPr="002F43EB">
        <w:rPr>
          <w:color w:val="auto"/>
          <w:szCs w:val="24"/>
        </w:rPr>
        <w:t>_»_</w:t>
      </w:r>
      <w:proofErr w:type="gramEnd"/>
      <w:r w:rsidRPr="002F43EB">
        <w:rPr>
          <w:color w:val="auto"/>
          <w:szCs w:val="24"/>
        </w:rPr>
        <w:t>___2023 г.        «__</w:t>
      </w:r>
      <w:proofErr w:type="gramStart"/>
      <w:r w:rsidRPr="002F43EB">
        <w:rPr>
          <w:color w:val="auto"/>
          <w:szCs w:val="24"/>
        </w:rPr>
        <w:t>_»_</w:t>
      </w:r>
      <w:proofErr w:type="gramEnd"/>
      <w:r w:rsidRPr="002F43EB">
        <w:rPr>
          <w:color w:val="auto"/>
          <w:szCs w:val="24"/>
        </w:rPr>
        <w:t>___2023 г.                     «___</w:t>
      </w:r>
      <w:proofErr w:type="gramStart"/>
      <w:r w:rsidRPr="002F43EB">
        <w:rPr>
          <w:color w:val="auto"/>
          <w:szCs w:val="24"/>
        </w:rPr>
        <w:t>_»_</w:t>
      </w:r>
      <w:proofErr w:type="gramEnd"/>
      <w:r w:rsidRPr="002F43EB">
        <w:rPr>
          <w:color w:val="auto"/>
          <w:szCs w:val="24"/>
        </w:rPr>
        <w:t>___2023 г.</w:t>
      </w:r>
    </w:p>
    <w:p w:rsidR="002F43EB" w:rsidRP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 w:val="22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Cs w:val="24"/>
        </w:rPr>
      </w:pPr>
    </w:p>
    <w:p w:rsidR="002F43EB" w:rsidRDefault="002F43EB" w:rsidP="002F43E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pacing w:val="60"/>
          <w:sz w:val="28"/>
          <w:szCs w:val="24"/>
        </w:rPr>
      </w:pPr>
    </w:p>
    <w:p w:rsidR="002F43EB" w:rsidRPr="002F43EB" w:rsidRDefault="002F43EB" w:rsidP="002F43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zCs w:val="24"/>
        </w:rPr>
      </w:pPr>
    </w:p>
    <w:p w:rsidR="002F43EB" w:rsidRPr="002F43EB" w:rsidRDefault="002F43EB" w:rsidP="002F43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2F43EB">
        <w:rPr>
          <w:b/>
          <w:color w:val="auto"/>
          <w:sz w:val="28"/>
          <w:szCs w:val="28"/>
        </w:rPr>
        <w:t>Рабочая программа</w:t>
      </w: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F43EB">
        <w:rPr>
          <w:b/>
          <w:color w:val="auto"/>
          <w:szCs w:val="24"/>
        </w:rPr>
        <w:t>Элективного курса по литературе для учащихся 10 класса</w:t>
      </w: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F43EB">
        <w:rPr>
          <w:b/>
          <w:color w:val="auto"/>
          <w:szCs w:val="24"/>
        </w:rPr>
        <w:t>На 2023-2024 учебный год</w:t>
      </w: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2F43EB">
        <w:rPr>
          <w:b/>
          <w:color w:val="auto"/>
          <w:sz w:val="28"/>
          <w:szCs w:val="28"/>
        </w:rPr>
        <w:t>«Техника написания сочинения по литературе (подготовка к итоговому сочинению)».</w:t>
      </w: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2F43EB" w:rsidRPr="002F43EB" w:rsidRDefault="002F43EB" w:rsidP="002F43E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Cs w:val="24"/>
          <w:u w:val="single"/>
        </w:rPr>
      </w:pPr>
      <w:r w:rsidRPr="002F43EB">
        <w:rPr>
          <w:b/>
          <w:color w:val="auto"/>
          <w:szCs w:val="24"/>
        </w:rPr>
        <w:t xml:space="preserve">                                                       Учитель </w:t>
      </w:r>
      <w:r w:rsidRPr="002F43EB">
        <w:rPr>
          <w:b/>
          <w:color w:val="auto"/>
          <w:szCs w:val="24"/>
          <w:u w:val="single"/>
        </w:rPr>
        <w:t xml:space="preserve">  </w:t>
      </w:r>
      <w:proofErr w:type="spellStart"/>
      <w:r w:rsidRPr="002F43EB">
        <w:rPr>
          <w:b/>
          <w:color w:val="auto"/>
          <w:szCs w:val="24"/>
          <w:u w:val="single"/>
        </w:rPr>
        <w:t>Джахбарова</w:t>
      </w:r>
      <w:proofErr w:type="spellEnd"/>
      <w:r w:rsidRPr="002F43EB">
        <w:rPr>
          <w:b/>
          <w:color w:val="auto"/>
          <w:szCs w:val="24"/>
          <w:u w:val="single"/>
        </w:rPr>
        <w:t xml:space="preserve"> Раиса Магомедовна </w:t>
      </w: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2F43EB">
        <w:rPr>
          <w:b/>
          <w:color w:val="auto"/>
          <w:szCs w:val="24"/>
        </w:rPr>
        <w:t xml:space="preserve">        </w:t>
      </w: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  <w:r w:rsidRPr="002F43EB">
        <w:rPr>
          <w:b/>
          <w:color w:val="auto"/>
          <w:szCs w:val="24"/>
        </w:rPr>
        <w:t xml:space="preserve">Количество </w:t>
      </w:r>
      <w:proofErr w:type="gramStart"/>
      <w:r w:rsidRPr="002F43EB">
        <w:rPr>
          <w:b/>
          <w:color w:val="auto"/>
          <w:szCs w:val="24"/>
        </w:rPr>
        <w:t xml:space="preserve">часов  </w:t>
      </w:r>
      <w:r w:rsidRPr="002F43EB">
        <w:rPr>
          <w:b/>
          <w:i/>
          <w:color w:val="auto"/>
          <w:szCs w:val="24"/>
          <w:u w:val="single"/>
        </w:rPr>
        <w:t>34</w:t>
      </w:r>
      <w:proofErr w:type="gramEnd"/>
      <w:r w:rsidRPr="002F43EB">
        <w:rPr>
          <w:b/>
          <w:color w:val="auto"/>
          <w:szCs w:val="24"/>
        </w:rPr>
        <w:t xml:space="preserve">  в неделю </w:t>
      </w:r>
      <w:r w:rsidRPr="002F43EB">
        <w:rPr>
          <w:b/>
          <w:i/>
          <w:color w:val="auto"/>
          <w:szCs w:val="24"/>
          <w:u w:val="single"/>
        </w:rPr>
        <w:t xml:space="preserve"> 1</w:t>
      </w: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Pr="002F43EB" w:rsidRDefault="002F43EB" w:rsidP="002F43E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2F43EB" w:rsidRDefault="002F43EB" w:rsidP="002F43EB">
      <w:pPr>
        <w:spacing w:after="58" w:line="259" w:lineRule="auto"/>
        <w:ind w:left="0" w:right="7" w:firstLine="0"/>
        <w:rPr>
          <w:b/>
          <w:i/>
          <w:color w:val="auto"/>
          <w:szCs w:val="24"/>
        </w:rPr>
      </w:pPr>
    </w:p>
    <w:p w:rsidR="0090125E" w:rsidRPr="002F43EB" w:rsidRDefault="002F43EB" w:rsidP="002F43EB">
      <w:pPr>
        <w:spacing w:after="58" w:line="259" w:lineRule="auto"/>
        <w:ind w:left="0" w:right="7" w:firstLine="0"/>
        <w:rPr>
          <w:sz w:val="28"/>
          <w:szCs w:val="28"/>
        </w:rPr>
      </w:pPr>
      <w:r>
        <w:rPr>
          <w:b/>
          <w:i/>
          <w:color w:val="auto"/>
          <w:szCs w:val="24"/>
        </w:rPr>
        <w:t xml:space="preserve">                                                 </w:t>
      </w:r>
      <w:r w:rsidR="0090125E" w:rsidRPr="002F43EB">
        <w:rPr>
          <w:b/>
          <w:sz w:val="28"/>
          <w:szCs w:val="28"/>
        </w:rPr>
        <w:t>Пояснительная записка.</w:t>
      </w:r>
      <w:r w:rsidR="0090125E" w:rsidRPr="002F43EB">
        <w:rPr>
          <w:sz w:val="28"/>
          <w:szCs w:val="28"/>
        </w:rPr>
        <w:t xml:space="preserve"> </w:t>
      </w:r>
    </w:p>
    <w:p w:rsidR="0090125E" w:rsidRDefault="0090125E" w:rsidP="0090125E">
      <w:pPr>
        <w:ind w:left="287" w:right="90" w:firstLine="711"/>
      </w:pPr>
      <w:r>
        <w:t xml:space="preserve">  Элективный курс «Техника написания сочинения по литературе (подготовка к итоговому сочинению)» предназначен для учащихся 10 класса, которым </w:t>
      </w:r>
      <w:proofErr w:type="gramStart"/>
      <w:r>
        <w:t>предстоит  сдавать</w:t>
      </w:r>
      <w:proofErr w:type="gramEnd"/>
      <w:r>
        <w:t xml:space="preserve"> экзаменационное сочинение по литературе, являющееся одним из условий допуска к сдаче ЕГЭ.  </w:t>
      </w:r>
    </w:p>
    <w:p w:rsidR="0090125E" w:rsidRDefault="0090125E" w:rsidP="0090125E">
      <w:pPr>
        <w:ind w:left="287" w:right="90" w:firstLine="711"/>
      </w:pPr>
      <w:r>
        <w:t xml:space="preserve">Актуальность элективного </w:t>
      </w:r>
      <w:proofErr w:type="gramStart"/>
      <w:r>
        <w:t>курса  по</w:t>
      </w:r>
      <w:proofErr w:type="gramEnd"/>
      <w:r>
        <w:t xml:space="preserve"> литературе на современном этапе развития школы определяется, прежде всего, тем, что полученные знания формируют умение грамотно выразить свои мысли и записать их в письменной форме, позволяют без трудностей подготовить учащихся к сочинению, то есть обеспечивают формирование коммуникативной компетенции школьников. Одна из главных целей творческой работы – мотивировать учеников на чтение, пробудить в них интерес к литературе как к предмету. </w:t>
      </w:r>
    </w:p>
    <w:p w:rsidR="0090125E" w:rsidRDefault="0090125E" w:rsidP="0090125E">
      <w:pPr>
        <w:ind w:left="287" w:right="90" w:firstLine="711"/>
      </w:pPr>
      <w:r>
        <w:t xml:space="preserve">Работа над сочинением учит развивать мысли на избранную тему, воспитывает, формирует литературные взгляды и вкусы, даёт возможность высказать то, что тревожит и волнует, рассуждать на заданную тему, она побуждает задуматься над тем или иным вопросом, лучше понять его. Эта работа приобщает к литературному творчеству, позволяет выразить свою личность, свой взгляд и мир. </w:t>
      </w:r>
    </w:p>
    <w:p w:rsidR="0090125E" w:rsidRDefault="0090125E" w:rsidP="0090125E">
      <w:pPr>
        <w:ind w:left="287" w:right="90" w:firstLine="711"/>
      </w:pPr>
      <w:r>
        <w:t xml:space="preserve"> Сочинение по литературе как форма итоговой аттестации отражает современные подходы к постановке целей литературного образования. Данный вид работы предполагает самостоятельное осмысление изученных произведений и выявляет как языковое (и шире – речевое), так и общее интеллектуальное развитие учащихся. По словам </w:t>
      </w:r>
      <w:proofErr w:type="spellStart"/>
      <w:r>
        <w:t>Д.Ливанова</w:t>
      </w:r>
      <w:proofErr w:type="spellEnd"/>
      <w:r>
        <w:t xml:space="preserve">: «…самый </w:t>
      </w:r>
      <w:proofErr w:type="gramStart"/>
      <w:r>
        <w:t>главный  результат</w:t>
      </w:r>
      <w:proofErr w:type="gramEnd"/>
      <w:r>
        <w:t xml:space="preserve">, который мы ожидаем увидеть…- это повышение интереса детей к изучению литературы в школе, чтению, их способности формулировать мысль, аргументы». </w:t>
      </w:r>
    </w:p>
    <w:p w:rsidR="0090125E" w:rsidRDefault="0090125E" w:rsidP="0090125E">
      <w:pPr>
        <w:ind w:left="287" w:right="90" w:firstLine="711"/>
      </w:pPr>
      <w:r>
        <w:t xml:space="preserve">Сочинение – не только один из самых трудных видов деятельности учащихся, но и одна из самых трудных письменных форм мониторинга в системе обучения русскому языку и литературе, контроля овладения учащимися навыками связной речи. Известный дореволюционный методист А. Д. Алферов писал, что сочинение – это “естественная и осмысленная работа над выражением собственной мысли, основанная на достаточных данных”. 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учащегося к литературному творчеству, позволяя выразить свою личность, свой взгляд на мир, реализовать себя в написанном. </w:t>
      </w:r>
    </w:p>
    <w:p w:rsidR="0090125E" w:rsidRDefault="0090125E" w:rsidP="0090125E">
      <w:pPr>
        <w:ind w:left="287" w:right="90" w:firstLine="711"/>
      </w:pPr>
      <w:r>
        <w:t xml:space="preserve">Кем бы ни стали сегодняшние школьники в будущем, они прежде всего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– и устно, и письменно. А развитие личности – необходимая предпосылка решения социальных и экономических задач. В современной школе большинство учащихся не любят писать сочинения, потому что для них это очень сложно, а главное, по мнению выпускников, “не пригодится в будущем”. Но сочинение – это вид деятельности учащихся, который является одним из наиболее востребованных в современную эпоху коммуникаций. Ведь создание сайта, общение в сети с помощью чатов – то же сочинение, самостоятельное составление завершенных и логически, и композиционно текстов. И именно осознание того, что любая служебная бумага: отчет, справка, рекомендации, деловая записка – это </w:t>
      </w:r>
      <w:r>
        <w:lastRenderedPageBreak/>
        <w:t xml:space="preserve">тоже сочинение, и успех делового человека во многом зависит от умения создавать связный текст, вызывает у учащихся искреннее желание научиться создавать оригинальные тексты, грамотные и убедительные. </w:t>
      </w:r>
    </w:p>
    <w:p w:rsidR="0090125E" w:rsidRDefault="0090125E" w:rsidP="0090125E">
      <w:pPr>
        <w:ind w:left="287" w:right="90" w:firstLine="711"/>
      </w:pPr>
      <w:r>
        <w:t xml:space="preserve">Таким образом, научить писать сочинение –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реализовался. </w:t>
      </w:r>
    </w:p>
    <w:p w:rsidR="0090125E" w:rsidRDefault="0090125E" w:rsidP="0090125E">
      <w:pPr>
        <w:ind w:left="297" w:right="90"/>
      </w:pPr>
      <w:r>
        <w:t xml:space="preserve">     Итак, </w:t>
      </w:r>
      <w:proofErr w:type="gramStart"/>
      <w:r>
        <w:t>чего  ждут</w:t>
      </w:r>
      <w:proofErr w:type="gramEnd"/>
      <w:r>
        <w:t xml:space="preserve"> от обучающихся на итоговом сочинении? </w:t>
      </w:r>
    </w:p>
    <w:p w:rsidR="0090125E" w:rsidRDefault="0090125E" w:rsidP="0090125E">
      <w:pPr>
        <w:ind w:left="297" w:right="90"/>
      </w:pPr>
      <w:r>
        <w:t xml:space="preserve">     Умения рассуждать с опорой на литературный материал по избранной теме одного из </w:t>
      </w:r>
      <w:proofErr w:type="gramStart"/>
      <w:r>
        <w:t>предложенных  тематических</w:t>
      </w:r>
      <w:proofErr w:type="gramEnd"/>
      <w:r>
        <w:t xml:space="preserve"> направлений. Вы должны будете: • выбрать одну тему; </w:t>
      </w:r>
    </w:p>
    <w:p w:rsidR="0090125E" w:rsidRDefault="0090125E" w:rsidP="0090125E">
      <w:pPr>
        <w:numPr>
          <w:ilvl w:val="0"/>
          <w:numId w:val="1"/>
        </w:numPr>
        <w:ind w:right="90" w:hanging="144"/>
      </w:pPr>
      <w:r>
        <w:t xml:space="preserve">выбрать литературный материал (одно или несколько произведений — количество не важно, важна глубина раскрытия темы), наиболее подходящий для раскрытия темы; • сформулировать свою точку зрения; </w:t>
      </w:r>
    </w:p>
    <w:p w:rsidR="0090125E" w:rsidRDefault="0090125E" w:rsidP="0090125E">
      <w:pPr>
        <w:numPr>
          <w:ilvl w:val="0"/>
          <w:numId w:val="1"/>
        </w:numPr>
        <w:ind w:right="90" w:hanging="144"/>
      </w:pPr>
      <w:r>
        <w:t xml:space="preserve">аргументировать свою позицию, выстраивая рассуждение в рамках выбранной темы на основе не менее одного произведения отечественной или мировой литературы (по вашему выбору); </w:t>
      </w:r>
    </w:p>
    <w:p w:rsidR="0090125E" w:rsidRDefault="0090125E" w:rsidP="0090125E">
      <w:pPr>
        <w:numPr>
          <w:ilvl w:val="0"/>
          <w:numId w:val="1"/>
        </w:numPr>
        <w:ind w:right="90" w:hanging="144"/>
      </w:pPr>
      <w:r>
        <w:t xml:space="preserve">продумать композицию сочинения; </w:t>
      </w:r>
    </w:p>
    <w:p w:rsidR="0090125E" w:rsidRDefault="0090125E" w:rsidP="0090125E">
      <w:pPr>
        <w:ind w:left="297" w:right="90"/>
      </w:pPr>
      <w:r>
        <w:t xml:space="preserve">•грамотно оформить его (кстати, вам разрешается пользоваться орфографическим словарём). </w:t>
      </w:r>
    </w:p>
    <w:p w:rsidR="0090125E" w:rsidRDefault="0090125E" w:rsidP="0090125E">
      <w:pPr>
        <w:ind w:left="297" w:right="90"/>
      </w:pPr>
      <w:r>
        <w:t xml:space="preserve">    Работа школьников оценивается по пяти критериям: соответствие теме; аргументация и привлечение литературного материала; композиция; качество письменной речи; грамотность. Два первых критерия из этого списка являются обязательными. Чтобы получить «зачёт» помимо них нужно выполнить ещё как минимум один критерий.  </w:t>
      </w:r>
    </w:p>
    <w:p w:rsidR="0090125E" w:rsidRDefault="0090125E" w:rsidP="0090125E">
      <w:pPr>
        <w:spacing w:after="20" w:line="259" w:lineRule="auto"/>
        <w:ind w:left="302" w:firstLine="0"/>
        <w:jc w:val="left"/>
      </w:pPr>
      <w:r>
        <w:t xml:space="preserve"> </w:t>
      </w:r>
    </w:p>
    <w:p w:rsidR="0090125E" w:rsidRDefault="0090125E" w:rsidP="0090125E">
      <w:pPr>
        <w:spacing w:after="21" w:line="259" w:lineRule="auto"/>
        <w:ind w:left="297" w:right="424"/>
        <w:jc w:val="left"/>
      </w:pPr>
      <w:r>
        <w:t xml:space="preserve">    </w:t>
      </w:r>
      <w:r>
        <w:rPr>
          <w:b/>
        </w:rPr>
        <w:t>Цель данного курса</w:t>
      </w:r>
      <w:r>
        <w:t xml:space="preserve">:  </w:t>
      </w:r>
    </w:p>
    <w:p w:rsidR="0090125E" w:rsidRDefault="0090125E" w:rsidP="0090125E">
      <w:pPr>
        <w:spacing w:after="23" w:line="259" w:lineRule="auto"/>
        <w:ind w:left="302" w:firstLine="0"/>
        <w:jc w:val="left"/>
      </w:pPr>
      <w:r>
        <w:t xml:space="preserve"> </w:t>
      </w:r>
    </w:p>
    <w:p w:rsidR="0090125E" w:rsidRDefault="0090125E" w:rsidP="0090125E">
      <w:pPr>
        <w:spacing w:after="303"/>
        <w:ind w:left="297" w:right="90"/>
      </w:pPr>
      <w:r>
        <w:t xml:space="preserve">        помочь обучающимся обобщить знания по литературе, в том числе и по вопросу написания сочинения на литературную тему; завершить формирование умений работать с текстом художественных произведений и литературно-критических статей, совершенствовать умение оперировать теоретико-литературными понятиями и терминами как инструментом анализа в их связи с конкретными темами сочинений и заданиями, помочь свести к минимуму различие требований к школьному и итоговому сочинениям. </w:t>
      </w:r>
    </w:p>
    <w:p w:rsidR="0090125E" w:rsidRDefault="0090125E" w:rsidP="0090125E">
      <w:pPr>
        <w:spacing w:after="263" w:line="259" w:lineRule="auto"/>
        <w:ind w:left="297" w:right="424"/>
        <w:jc w:val="left"/>
      </w:pPr>
      <w:r>
        <w:rPr>
          <w:b/>
        </w:rPr>
        <w:t xml:space="preserve">    Задачи элективного предмета: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t xml:space="preserve">помочь учащимся максимально эффективно подготовиться к итоговому сочинению по литературе;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t xml:space="preserve">совершенствовать и развивать умения конструировать письменное высказывание в жанре сочинения-рассуждения, сочинения-эссе;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t xml:space="preserve">формировать и развивать навыки грамотного и свободного владения письменной речью;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t xml:space="preserve">совершенствовать и развивать умения читать, понимать прочитанное и анализировать общее содержание текстов разных функциональных стилей;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t xml:space="preserve">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 </w:t>
      </w:r>
    </w:p>
    <w:p w:rsidR="0090125E" w:rsidRDefault="0090125E" w:rsidP="0090125E">
      <w:pPr>
        <w:numPr>
          <w:ilvl w:val="0"/>
          <w:numId w:val="2"/>
        </w:numPr>
        <w:ind w:right="90" w:hanging="360"/>
      </w:pPr>
      <w:r>
        <w:lastRenderedPageBreak/>
        <w:t xml:space="preserve">формировать и развивать умения подбирать аргументы, органично вводить их в текст. </w:t>
      </w:r>
    </w:p>
    <w:p w:rsidR="0090125E" w:rsidRDefault="0090125E" w:rsidP="0090125E">
      <w:pPr>
        <w:numPr>
          <w:ilvl w:val="0"/>
          <w:numId w:val="2"/>
        </w:numPr>
        <w:spacing w:after="69"/>
        <w:ind w:right="90" w:hanging="360"/>
      </w:pPr>
      <w:r>
        <w:t xml:space="preserve">владеть навыками речевого оформления письменной работы с использованием средств выразительности. </w:t>
      </w:r>
    </w:p>
    <w:p w:rsidR="0090125E" w:rsidRDefault="0090125E" w:rsidP="0090125E">
      <w:pPr>
        <w:spacing w:after="80"/>
        <w:ind w:left="297" w:right="162"/>
      </w:pPr>
      <w:r>
        <w:t xml:space="preserve">    Данная программа направлена на создание условий для реализации </w:t>
      </w:r>
      <w:proofErr w:type="spellStart"/>
      <w:r>
        <w:t>деятельностного</w:t>
      </w:r>
      <w:proofErr w:type="spellEnd"/>
      <w:r>
        <w:t xml:space="preserve"> подхода к изучению литературы. В соответствии с требованиями государственного </w:t>
      </w:r>
      <w:proofErr w:type="gramStart"/>
      <w:r>
        <w:t>стандарта  и</w:t>
      </w:r>
      <w:proofErr w:type="gramEnd"/>
      <w:r>
        <w:t xml:space="preserve"> образовательной программы у учащихся в процессе изучения данного элективного предмета совершенствуются и развиваются коммуникативные, интеллектуальные, информационные, организационные умения и навыки. </w:t>
      </w:r>
    </w:p>
    <w:p w:rsidR="0090125E" w:rsidRDefault="0090125E" w:rsidP="0090125E">
      <w:pPr>
        <w:spacing w:after="21" w:line="259" w:lineRule="auto"/>
        <w:ind w:left="297" w:right="424"/>
        <w:jc w:val="left"/>
      </w:pPr>
      <w:r>
        <w:rPr>
          <w:b/>
        </w:rPr>
        <w:t>Программа рассчитана на 34 ч.</w:t>
      </w:r>
      <w:r>
        <w:rPr>
          <w:rFonts w:ascii="Arial" w:eastAsia="Arial" w:hAnsi="Arial" w:cs="Arial"/>
          <w:color w:val="1A1A1A"/>
          <w:sz w:val="18"/>
        </w:rPr>
        <w:t xml:space="preserve">  </w:t>
      </w:r>
    </w:p>
    <w:p w:rsidR="0090125E" w:rsidRDefault="0090125E" w:rsidP="0090125E">
      <w:pPr>
        <w:spacing w:after="21" w:line="259" w:lineRule="auto"/>
        <w:ind w:left="297" w:right="424"/>
        <w:jc w:val="left"/>
      </w:pPr>
      <w:r>
        <w:rPr>
          <w:b/>
        </w:rPr>
        <w:t xml:space="preserve">Основные требования </w:t>
      </w:r>
      <w:proofErr w:type="gramStart"/>
      <w:r>
        <w:rPr>
          <w:b/>
        </w:rPr>
        <w:t>к  знаниям</w:t>
      </w:r>
      <w:proofErr w:type="gramEnd"/>
      <w:r>
        <w:rPr>
          <w:b/>
        </w:rPr>
        <w:t xml:space="preserve">, умениям, навыкам обучающихся Обучающиеся должны: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rPr>
          <w:b/>
        </w:rPr>
        <w:t>понимать</w:t>
      </w:r>
      <w:r>
        <w:t xml:space="preserve"> закономерности историко-литературного процесса того или иного периода; </w:t>
      </w:r>
      <w:r>
        <w:rPr>
          <w:b/>
        </w:rPr>
        <w:t>- знать</w:t>
      </w:r>
      <w:r>
        <w:t xml:space="preserve"> основные этапы творческой биографии крупнейших писателей, своеобразие их мировоззрения, стиля, принадлежности их к литературным направлениям;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rPr>
          <w:b/>
        </w:rPr>
        <w:t>уметь</w:t>
      </w:r>
      <w:r>
        <w:t xml:space="preserve"> определять роль и место каждого автора и конкретного произведения в литературном процессе, понимать конкретно-историческое и общечеловеческое значение художественных произведений;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t xml:space="preserve">хорошо знать тексты программных произведений, их литературоведческие и литературно-критические оценки;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rPr>
          <w:b/>
        </w:rPr>
        <w:t>самостоятельно работать</w:t>
      </w:r>
      <w:r>
        <w:t xml:space="preserve"> с текстом и создавать свой собственный грамотный текст в условиях ограниченного времени, выражать свои мысли современным литературным языком, выстраивать свой текст по определённой модели, продумывать план и композицию, отбирать фактический материал в соответствии с данной темой. </w:t>
      </w:r>
    </w:p>
    <w:p w:rsidR="0090125E" w:rsidRDefault="0090125E" w:rsidP="0090125E">
      <w:pPr>
        <w:spacing w:after="21" w:line="259" w:lineRule="auto"/>
        <w:ind w:left="297" w:right="424"/>
        <w:jc w:val="left"/>
      </w:pPr>
      <w:r>
        <w:rPr>
          <w:b/>
        </w:rPr>
        <w:t>Предполагаемые результаты:</w:t>
      </w:r>
      <w:r>
        <w:t xml:space="preserve">   </w:t>
      </w:r>
    </w:p>
    <w:p w:rsidR="0090125E" w:rsidRDefault="0090125E" w:rsidP="0090125E">
      <w:pPr>
        <w:ind w:left="297" w:right="90"/>
      </w:pPr>
      <w:r>
        <w:t xml:space="preserve">Ученик научится: </w:t>
      </w:r>
    </w:p>
    <w:p w:rsidR="0090125E" w:rsidRDefault="0090125E" w:rsidP="0090125E">
      <w:pPr>
        <w:ind w:left="297" w:right="90"/>
      </w:pPr>
      <w:r>
        <w:t xml:space="preserve">-знать теоретико-литературные понятия;  </w:t>
      </w:r>
    </w:p>
    <w:p w:rsidR="0090125E" w:rsidRDefault="0090125E" w:rsidP="0090125E">
      <w:pPr>
        <w:ind w:left="297" w:right="90"/>
      </w:pPr>
      <w:r>
        <w:t>-</w:t>
      </w:r>
      <w:proofErr w:type="gramStart"/>
      <w:r>
        <w:t>классифицировать  сочинений</w:t>
      </w:r>
      <w:proofErr w:type="gramEnd"/>
      <w:r>
        <w:t xml:space="preserve"> по проблематике, тематике и жанрам;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t xml:space="preserve">анализировать творческие образцы сочинений различных жанров;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t xml:space="preserve">создавать сочинения определённой тематики в соответствии </w:t>
      </w:r>
      <w:proofErr w:type="gramStart"/>
      <w:r>
        <w:t>с  требованиями</w:t>
      </w:r>
      <w:proofErr w:type="gramEnd"/>
      <w:r>
        <w:t xml:space="preserve">; </w:t>
      </w:r>
    </w:p>
    <w:p w:rsidR="0090125E" w:rsidRDefault="0090125E" w:rsidP="0090125E">
      <w:pPr>
        <w:ind w:left="297" w:right="90"/>
      </w:pPr>
      <w:r>
        <w:t xml:space="preserve">-аргументировать, привлекая материал художественных произведений, выражать собственную позицию;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t xml:space="preserve">осуществлять речевое оформления собственных работ; </w:t>
      </w:r>
    </w:p>
    <w:p w:rsidR="0090125E" w:rsidRDefault="0090125E" w:rsidP="0090125E">
      <w:pPr>
        <w:numPr>
          <w:ilvl w:val="0"/>
          <w:numId w:val="3"/>
        </w:numPr>
        <w:ind w:right="90" w:hanging="144"/>
      </w:pPr>
      <w:r>
        <w:t xml:space="preserve">уместно употреблять средства художественной выразительности; -редактировать собственные сочинения. </w:t>
      </w:r>
    </w:p>
    <w:p w:rsidR="0090125E" w:rsidRDefault="0090125E" w:rsidP="0090125E">
      <w:pPr>
        <w:ind w:left="297" w:right="90"/>
      </w:pPr>
      <w:r>
        <w:t xml:space="preserve">         Программа базируется на учебно-методических материалах по </w:t>
      </w:r>
      <w:proofErr w:type="gramStart"/>
      <w:r>
        <w:t>литературе,  русскому</w:t>
      </w:r>
      <w:proofErr w:type="gramEnd"/>
      <w:r>
        <w:t xml:space="preserve"> языку и анализе результатов написания сочинения предыдущего года </w:t>
      </w:r>
    </w:p>
    <w:p w:rsidR="0090125E" w:rsidRDefault="0090125E" w:rsidP="0090125E">
      <w:pPr>
        <w:ind w:left="297" w:right="90"/>
      </w:pPr>
      <w:r>
        <w:t xml:space="preserve">          Реализация данной программы предусматривает использование </w:t>
      </w:r>
      <w:proofErr w:type="spellStart"/>
      <w:r>
        <w:t>личностноориентированного</w:t>
      </w:r>
      <w:proofErr w:type="spellEnd"/>
      <w:r>
        <w:t xml:space="preserve"> обучения, признающего ученика главной фигурой образовательного процесса </w:t>
      </w:r>
    </w:p>
    <w:p w:rsidR="0090125E" w:rsidRDefault="0090125E" w:rsidP="0090125E">
      <w:pPr>
        <w:ind w:left="297" w:right="90"/>
      </w:pPr>
      <w:r>
        <w:t xml:space="preserve">         Цели обучения реализуются в ходе активной познавательной деятельности каждого учащегося при его взаимодействии с учителем и другими учащимися. Обучение строится на основе теоретической и практической формы работы с учащимися.  </w:t>
      </w:r>
    </w:p>
    <w:p w:rsidR="0090125E" w:rsidRDefault="0090125E" w:rsidP="0090125E">
      <w:pPr>
        <w:ind w:left="297" w:right="90"/>
      </w:pPr>
      <w:r>
        <w:t xml:space="preserve">         Формы проведения занятий: урок-лекция, урок-практикум, урок- исследование. </w:t>
      </w:r>
    </w:p>
    <w:p w:rsidR="0090125E" w:rsidRDefault="0090125E" w:rsidP="0090125E">
      <w:pPr>
        <w:spacing w:after="29" w:line="259" w:lineRule="auto"/>
        <w:ind w:left="302" w:firstLine="0"/>
        <w:jc w:val="left"/>
      </w:pPr>
      <w:r>
        <w:t xml:space="preserve"> </w:t>
      </w:r>
    </w:p>
    <w:p w:rsidR="0090125E" w:rsidRDefault="0090125E" w:rsidP="0090125E">
      <w:pPr>
        <w:ind w:left="297" w:right="2704"/>
        <w:rPr>
          <w:b/>
        </w:rPr>
      </w:pPr>
      <w:r>
        <w:rPr>
          <w:b/>
        </w:rPr>
        <w:t xml:space="preserve">Категория учащихся, на которую рассчитан курс  </w:t>
      </w:r>
    </w:p>
    <w:p w:rsidR="0090125E" w:rsidRDefault="0090125E" w:rsidP="0090125E">
      <w:pPr>
        <w:ind w:left="297" w:right="2704"/>
      </w:pPr>
      <w:r>
        <w:lastRenderedPageBreak/>
        <w:t xml:space="preserve">Данная программа </w:t>
      </w:r>
      <w:proofErr w:type="gramStart"/>
      <w:r>
        <w:t>разработана  для</w:t>
      </w:r>
      <w:proofErr w:type="gramEnd"/>
      <w:r>
        <w:t xml:space="preserve"> обучающихся 10 класса </w:t>
      </w:r>
    </w:p>
    <w:p w:rsidR="0090125E" w:rsidRDefault="0090125E" w:rsidP="0090125E">
      <w:pPr>
        <w:spacing w:after="0" w:line="259" w:lineRule="auto"/>
        <w:ind w:left="302" w:firstLine="0"/>
        <w:jc w:val="left"/>
      </w:pPr>
      <w:r>
        <w:rPr>
          <w:sz w:val="28"/>
        </w:rPr>
        <w:t xml:space="preserve"> </w:t>
      </w:r>
      <w:r>
        <w:rPr>
          <w:b/>
        </w:rPr>
        <w:t xml:space="preserve">Содержание программы </w:t>
      </w:r>
    </w:p>
    <w:p w:rsidR="0090125E" w:rsidRDefault="0090125E" w:rsidP="0090125E">
      <w:pPr>
        <w:spacing w:after="307" w:line="259" w:lineRule="auto"/>
        <w:ind w:left="224" w:right="7"/>
      </w:pPr>
      <w:r w:rsidRPr="007D4DFF">
        <w:rPr>
          <w:b/>
        </w:rPr>
        <w:t>Вводное занятие</w:t>
      </w:r>
      <w:r>
        <w:t xml:space="preserve"> </w:t>
      </w:r>
    </w:p>
    <w:p w:rsidR="0090125E" w:rsidRDefault="0090125E" w:rsidP="0090125E">
      <w:pPr>
        <w:spacing w:after="303"/>
        <w:ind w:right="90"/>
      </w:pPr>
      <w:r>
        <w:t xml:space="preserve">Особенности речи (устой и письменной). Необходимость прочтения литературного произведения для успешного написания сочинения. Интерпретация художественного произведения. Обращение в сочинении к другим произведениям, видеть параллели. Работа с учебной и критической литературой. Справочная литература.  </w:t>
      </w:r>
    </w:p>
    <w:p w:rsidR="0090125E" w:rsidRDefault="0090125E" w:rsidP="0090125E">
      <w:pPr>
        <w:numPr>
          <w:ilvl w:val="0"/>
          <w:numId w:val="4"/>
        </w:numPr>
        <w:spacing w:after="21" w:line="259" w:lineRule="auto"/>
        <w:ind w:right="424" w:hanging="360"/>
        <w:jc w:val="left"/>
      </w:pPr>
      <w:r>
        <w:rPr>
          <w:b/>
        </w:rPr>
        <w:t>Теоретический блок.</w:t>
      </w:r>
      <w:r>
        <w:t xml:space="preserve"> </w:t>
      </w:r>
    </w:p>
    <w:p w:rsidR="0090125E" w:rsidRDefault="0090125E" w:rsidP="0090125E">
      <w:pPr>
        <w:spacing w:after="298"/>
        <w:ind w:left="1033" w:right="90"/>
      </w:pPr>
      <w:r>
        <w:t xml:space="preserve">Роды и жанры литературы. Художественный метод и стили русских писателей. Идейно-тематический, композиционный, </w:t>
      </w:r>
      <w:proofErr w:type="gramStart"/>
      <w:r>
        <w:t>стилистический  анализ</w:t>
      </w:r>
      <w:proofErr w:type="gramEnd"/>
      <w:r>
        <w:t xml:space="preserve"> произведения. </w:t>
      </w:r>
    </w:p>
    <w:p w:rsidR="0090125E" w:rsidRDefault="0090125E" w:rsidP="0090125E">
      <w:pPr>
        <w:numPr>
          <w:ilvl w:val="0"/>
          <w:numId w:val="4"/>
        </w:numPr>
        <w:spacing w:after="290" w:line="259" w:lineRule="auto"/>
        <w:ind w:right="424" w:hanging="360"/>
        <w:jc w:val="left"/>
      </w:pPr>
      <w:r>
        <w:rPr>
          <w:b/>
        </w:rPr>
        <w:t>Пишем сочинение</w:t>
      </w:r>
      <w:r>
        <w:t xml:space="preserve"> </w:t>
      </w:r>
    </w:p>
    <w:p w:rsidR="0090125E" w:rsidRDefault="0090125E" w:rsidP="0090125E">
      <w:pPr>
        <w:spacing w:after="302"/>
        <w:ind w:left="287" w:right="90" w:firstLine="711"/>
      </w:pPr>
      <w:r>
        <w:t xml:space="preserve">Требования к написанию сочинения. Критерии оценивания. Определение темы, проблемы текста. Отбор материала. Определение главной мысли текста. Основные принципы построения текста. План как помощник в организации материала. Формулировка плана. Простой и сложный планы. Работа над планом. Деление на абзацы. Объем работы. Необходимость эпиграфа. Точность цитирования и правила оформления цитаты. Цитата – подтверждение сказанного. Работа над средствами художественной выразительности. Передача экспрессивной и образной речи. Порядок работы над черновиком. </w:t>
      </w:r>
    </w:p>
    <w:p w:rsidR="0090125E" w:rsidRDefault="0090125E" w:rsidP="0090125E">
      <w:pPr>
        <w:numPr>
          <w:ilvl w:val="0"/>
          <w:numId w:val="4"/>
        </w:numPr>
        <w:spacing w:after="252" w:line="259" w:lineRule="auto"/>
        <w:ind w:right="424" w:hanging="360"/>
        <w:jc w:val="left"/>
      </w:pPr>
      <w:r>
        <w:rPr>
          <w:b/>
        </w:rPr>
        <w:t>Сочинение разных жанров</w:t>
      </w:r>
      <w:r>
        <w:t xml:space="preserve"> </w:t>
      </w:r>
    </w:p>
    <w:p w:rsidR="0090125E" w:rsidRDefault="0090125E" w:rsidP="0090125E">
      <w:pPr>
        <w:ind w:left="287" w:right="90" w:firstLine="711"/>
      </w:pPr>
      <w:r>
        <w:t xml:space="preserve">Поэтапное знакомство с различными жанрами сочинений. Определение признаков жанровых принадлежностей на конкретных примерах. Содержательные и структурные особенности сочинений разных жанров, их сопоставление. Выявление зависимости формы от содержания. Творческие поиски художников слова. Поиски форм высказывания, художественных и языковых средств их воплощения. Анализ образцов сочинений. Создание творческих работ учащимися. Редактирование текста. Порядок проверки написанного. Анализ сделанных ошибок. Оценивание готовых работ. Советы и рекомендации психолога до начала и во время экзамена. </w:t>
      </w:r>
    </w:p>
    <w:p w:rsidR="0090125E" w:rsidRDefault="0090125E" w:rsidP="0090125E">
      <w:pPr>
        <w:spacing w:after="163" w:line="259" w:lineRule="auto"/>
        <w:ind w:left="302" w:firstLine="0"/>
        <w:jc w:val="left"/>
      </w:pPr>
      <w:r>
        <w:rPr>
          <w:b/>
        </w:rPr>
        <w:t xml:space="preserve"> Методические рекомендации</w:t>
      </w:r>
      <w:r>
        <w:t xml:space="preserve"> </w:t>
      </w:r>
    </w:p>
    <w:p w:rsidR="0090125E" w:rsidRDefault="0090125E" w:rsidP="0090125E">
      <w:pPr>
        <w:ind w:left="287" w:right="90" w:firstLine="711"/>
      </w:pPr>
      <w:r>
        <w:t xml:space="preserve">Данная программа может быть реализована на любой ступени образования старшей школы: дополнить и обогатить уроки русского языка и литературы, стать основой для проведения уроков развития речи в старших классах, может быть использована как самостоятельный элективный курс или факультатив.  </w:t>
      </w:r>
    </w:p>
    <w:p w:rsidR="0090125E" w:rsidRDefault="0090125E" w:rsidP="0090125E">
      <w:pPr>
        <w:ind w:left="287" w:right="90" w:firstLine="711"/>
      </w:pPr>
      <w:r>
        <w:t xml:space="preserve">Обращение к различным видам жанров сочинений может быть связано также и с внеклассной работой по русскому языку и литературе – участие школьников в таких проектах, где сочинение имеет преобладание по емкости и мобильности. </w:t>
      </w:r>
    </w:p>
    <w:p w:rsidR="0090125E" w:rsidRDefault="0090125E" w:rsidP="0090125E">
      <w:pPr>
        <w:spacing w:after="34" w:line="259" w:lineRule="auto"/>
        <w:ind w:left="302" w:firstLine="0"/>
        <w:jc w:val="left"/>
      </w:pPr>
      <w:r>
        <w:t xml:space="preserve"> </w:t>
      </w:r>
      <w:r>
        <w:rPr>
          <w:b/>
        </w:rPr>
        <w:t xml:space="preserve">Система форм контроля уровня </w:t>
      </w:r>
      <w:proofErr w:type="gramStart"/>
      <w:r>
        <w:rPr>
          <w:b/>
        </w:rPr>
        <w:t>достижений</w:t>
      </w:r>
      <w:proofErr w:type="gramEnd"/>
      <w:r>
        <w:rPr>
          <w:b/>
        </w:rPr>
        <w:t xml:space="preserve"> обучающихся: </w:t>
      </w:r>
    </w:p>
    <w:p w:rsidR="0090125E" w:rsidRDefault="0090125E" w:rsidP="0090125E">
      <w:pPr>
        <w:numPr>
          <w:ilvl w:val="0"/>
          <w:numId w:val="5"/>
        </w:numPr>
        <w:ind w:right="90" w:hanging="360"/>
      </w:pPr>
      <w:r>
        <w:t xml:space="preserve">промежуточный контроль – сочинение – рассуждение по одной из предложенных тем; </w:t>
      </w:r>
    </w:p>
    <w:p w:rsidR="0090125E" w:rsidRDefault="0090125E" w:rsidP="0090125E">
      <w:pPr>
        <w:numPr>
          <w:ilvl w:val="0"/>
          <w:numId w:val="5"/>
        </w:numPr>
        <w:ind w:right="90" w:hanging="360"/>
      </w:pPr>
      <w:r>
        <w:t xml:space="preserve">итоговый контроль – сочинение -эссе, сочинение-рассуждение. </w:t>
      </w:r>
    </w:p>
    <w:p w:rsidR="0090125E" w:rsidRDefault="0090125E" w:rsidP="0090125E">
      <w:pPr>
        <w:spacing w:after="28" w:line="259" w:lineRule="auto"/>
        <w:ind w:left="302" w:firstLine="0"/>
        <w:jc w:val="left"/>
      </w:pPr>
      <w:r>
        <w:lastRenderedPageBreak/>
        <w:t xml:space="preserve"> </w:t>
      </w:r>
    </w:p>
    <w:p w:rsidR="0090125E" w:rsidRPr="00953A7A" w:rsidRDefault="0090125E" w:rsidP="0090125E">
      <w:pPr>
        <w:spacing w:after="0" w:line="259" w:lineRule="auto"/>
        <w:ind w:left="224" w:right="3"/>
        <w:jc w:val="center"/>
        <w:rPr>
          <w:sz w:val="28"/>
          <w:szCs w:val="28"/>
        </w:rPr>
      </w:pPr>
      <w:r w:rsidRPr="00953A7A">
        <w:rPr>
          <w:b/>
          <w:sz w:val="28"/>
          <w:szCs w:val="28"/>
        </w:rPr>
        <w:t>Календарно-тематическое планирование</w:t>
      </w:r>
      <w:r w:rsidRPr="00953A7A">
        <w:rPr>
          <w:sz w:val="28"/>
          <w:szCs w:val="28"/>
        </w:rPr>
        <w:t xml:space="preserve"> </w:t>
      </w:r>
    </w:p>
    <w:p w:rsidR="0090125E" w:rsidRDefault="0090125E" w:rsidP="0090125E">
      <w:pPr>
        <w:spacing w:after="0" w:line="259" w:lineRule="auto"/>
        <w:ind w:left="264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:rsidR="0090125E" w:rsidRDefault="0090125E" w:rsidP="0090125E">
      <w:pPr>
        <w:spacing w:after="0" w:line="259" w:lineRule="auto"/>
        <w:ind w:left="26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192" w:type="dxa"/>
        <w:tblCellMar>
          <w:top w:w="7" w:type="dxa"/>
          <w:left w:w="110" w:type="dxa"/>
          <w:right w:w="180" w:type="dxa"/>
        </w:tblCellMar>
        <w:tblLook w:val="04A0" w:firstRow="1" w:lastRow="0" w:firstColumn="1" w:lastColumn="0" w:noHBand="0" w:noVBand="1"/>
      </w:tblPr>
      <w:tblGrid>
        <w:gridCol w:w="821"/>
        <w:gridCol w:w="5816"/>
        <w:gridCol w:w="1416"/>
        <w:gridCol w:w="1522"/>
      </w:tblGrid>
      <w:tr w:rsidR="0090125E" w:rsidTr="000B7956">
        <w:trPr>
          <w:trHeight w:val="6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17" w:line="259" w:lineRule="auto"/>
              <w:ind w:left="178" w:firstLine="0"/>
              <w:jc w:val="left"/>
            </w:pPr>
            <w:r>
              <w:rPr>
                <w:b/>
              </w:rPr>
              <w:t xml:space="preserve">№ </w:t>
            </w:r>
          </w:p>
          <w:p w:rsidR="0090125E" w:rsidRDefault="0090125E" w:rsidP="000B7956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Тема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0125E" w:rsidTr="000B7956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12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10 класс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12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125E" w:rsidTr="000B7956">
        <w:trPr>
          <w:trHeight w:val="16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Вводное занятие.  </w:t>
            </w:r>
          </w:p>
          <w:p w:rsidR="0090125E" w:rsidRDefault="0090125E" w:rsidP="000B7956">
            <w:pPr>
              <w:spacing w:after="48" w:line="237" w:lineRule="auto"/>
              <w:ind w:left="0" w:right="158" w:firstLine="0"/>
            </w:pPr>
            <w:r>
              <w:t>Лекция. Особенности проведения итогового сочинения: цели, содержание, структура, учебные пособия. Особенности формулировок тем итогового сочинения.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Требования к итоговому сочинению.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Критерии оценивания сочинения.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134" w:firstLine="0"/>
              <w:jc w:val="center"/>
            </w:pPr>
            <w:r>
              <w:t xml:space="preserve"> </w:t>
            </w:r>
          </w:p>
        </w:tc>
      </w:tr>
    </w:tbl>
    <w:p w:rsidR="0090125E" w:rsidRDefault="0090125E" w:rsidP="0090125E">
      <w:pPr>
        <w:spacing w:after="0" w:line="259" w:lineRule="auto"/>
        <w:ind w:left="-1397" w:right="11152" w:firstLine="0"/>
        <w:jc w:val="left"/>
      </w:pPr>
    </w:p>
    <w:tbl>
      <w:tblPr>
        <w:tblStyle w:val="TableGrid"/>
        <w:tblW w:w="9575" w:type="dxa"/>
        <w:tblInd w:w="19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821"/>
        <w:gridCol w:w="5815"/>
        <w:gridCol w:w="1416"/>
        <w:gridCol w:w="1523"/>
      </w:tblGrid>
      <w:tr w:rsidR="0090125E" w:rsidTr="000B7956">
        <w:trPr>
          <w:trHeight w:val="288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0125E" w:rsidTr="000B7956">
        <w:trPr>
          <w:trHeight w:val="8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 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Лекция. Многообразие форм сочинений. Подходы к трактовке художественного текста. Алгоритм написания сочинения.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Теоретический блок (5ч.)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429" w:firstLine="0"/>
            </w:pPr>
            <w:r>
              <w:t>Роды литературы. Их отличительные особенности.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Особенности всех жанров литературы (рассказ, повесть, роман и т.д.)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4 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2" w:firstLine="0"/>
              <w:jc w:val="left"/>
            </w:pPr>
            <w:r>
              <w:t xml:space="preserve">Метод и стили русских писателей 1й и 2й половины 19 века, их отличительные черты.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Идейно-тематический анализ произведения (тема, проблема, конфликт, идея)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композиции лирических и эпических произведений. </w:t>
            </w:r>
            <w:proofErr w:type="spellStart"/>
            <w:r>
              <w:t>Внекомпозиционные</w:t>
            </w:r>
            <w:proofErr w:type="spellEnd"/>
            <w:r>
              <w:t xml:space="preserve"> элементы (речь героя, портрет, пейзаж и др.).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</w:pPr>
            <w:r>
              <w:t xml:space="preserve">Стилистический анализ произведения (средства художественной изобразительности).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283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Практический блок (27ч.)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сочинению на литературную тему. Критерии оценивания.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39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9-10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40" w:line="242" w:lineRule="auto"/>
              <w:ind w:left="0" w:right="59" w:firstLine="0"/>
            </w:pPr>
            <w:r>
              <w:t>Сочинение как текст. Основные признаки текста. Сбалансированность частей работы, соответствие определённой стилистике.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Общая схема сочинения: вступление, основная часть, заключение.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Соотношение частей сочинения. Объем сочинения.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21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87" w:lineRule="auto"/>
              <w:ind w:left="0" w:right="58" w:firstLine="0"/>
            </w:pPr>
            <w:r>
              <w:t xml:space="preserve">Тема, идея, проблема текста и способы их установления и формулирования. Коммуникативная задача текста (вычленение главной информации, определение темы и </w:t>
            </w:r>
            <w:proofErr w:type="spellStart"/>
            <w:r>
              <w:t>микротем</w:t>
            </w:r>
            <w:proofErr w:type="spellEnd"/>
            <w:r>
              <w:t xml:space="preserve"> текста). </w:t>
            </w:r>
          </w:p>
          <w:p w:rsidR="0090125E" w:rsidRDefault="0090125E" w:rsidP="000B7956">
            <w:pPr>
              <w:spacing w:after="0" w:line="259" w:lineRule="auto"/>
              <w:ind w:left="0" w:firstLine="0"/>
            </w:pPr>
            <w:r>
              <w:t xml:space="preserve">Сбалансированность частей работы, соответствие определённой стилистике.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tabs>
                <w:tab w:val="center" w:pos="656"/>
                <w:tab w:val="center" w:pos="1910"/>
                <w:tab w:val="center" w:pos="2880"/>
                <w:tab w:val="center" w:pos="3779"/>
                <w:tab w:val="center" w:pos="495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Развёрнутый </w:t>
            </w:r>
            <w:r>
              <w:tab/>
              <w:t xml:space="preserve">план </w:t>
            </w:r>
            <w:r>
              <w:tab/>
              <w:t xml:space="preserve">работы </w:t>
            </w:r>
            <w:r>
              <w:tab/>
              <w:t xml:space="preserve">над </w:t>
            </w:r>
            <w:r>
              <w:tab/>
              <w:t xml:space="preserve">сочинением. </w:t>
            </w:r>
          </w:p>
          <w:p w:rsidR="0090125E" w:rsidRDefault="0090125E" w:rsidP="000B7956">
            <w:pPr>
              <w:spacing w:after="0" w:line="259" w:lineRule="auto"/>
              <w:ind w:left="0" w:right="64" w:firstLine="0"/>
            </w:pPr>
            <w:r>
              <w:t xml:space="preserve">Композиция, логическая, грамматическая структура текста. Средства и виды связи предложений в тексте. Алгоритм написания сочинения. Развёрнутый план работы рад сочинением.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1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13 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64" w:firstLine="0"/>
            </w:pPr>
            <w:r>
              <w:t xml:space="preserve">Структура сочинения. Вступление и его виды (историческое, историко-литературное, аналитическое или проблемное, биографическое, сравнительное, публицистическое, лирическое).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</w:pPr>
            <w:r>
              <w:t xml:space="preserve"> Основная часть (его части). Заключение (его связь с темой и вступлением) и его виды.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79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Практикум. Написание вступления к сочинению. Создание собственных вариантов вступлений к заданным темам. Моделирование вариантов вступлений по одной теме. Анализ вступлений к школьным сочинениям. </w:t>
            </w: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90125E" w:rsidRDefault="0090125E" w:rsidP="0090125E">
      <w:pPr>
        <w:spacing w:after="0" w:line="259" w:lineRule="auto"/>
        <w:ind w:left="-1397" w:right="11152" w:firstLine="0"/>
        <w:jc w:val="left"/>
      </w:pPr>
    </w:p>
    <w:tbl>
      <w:tblPr>
        <w:tblStyle w:val="TableGrid"/>
        <w:tblW w:w="9575" w:type="dxa"/>
        <w:tblInd w:w="19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821"/>
        <w:gridCol w:w="5816"/>
        <w:gridCol w:w="1416"/>
        <w:gridCol w:w="1522"/>
      </w:tblGrid>
      <w:tr w:rsidR="0090125E" w:rsidTr="000B7956">
        <w:trPr>
          <w:trHeight w:val="19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44" w:line="239" w:lineRule="auto"/>
              <w:ind w:left="0" w:right="62" w:firstLine="0"/>
            </w:pPr>
            <w:r>
              <w:t xml:space="preserve">Виды заключений. От главного вопроса темы к заключению. Способы лексического и грамматического оформления концовки сочинения. Анализ текстов с нарушением логической последовательности расположения частей сочинения и мыслей. Корректирование логических ошибок.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Анализ образцовых заключений.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63" w:firstLine="0"/>
            </w:pPr>
            <w:r>
              <w:t>Практикум. Заключение к сочинению. Учимся писать вывод сочинения. Анализ заключений к школьным сочинениям.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2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90" w:firstLine="0"/>
            </w:pPr>
            <w:r>
              <w:t xml:space="preserve">Главная часть сочинения: Тезисы. Практикум. Учимся формулировать тезисы сочинения. Написание тезисов к заданным темам.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Аргументация. Способы ввода аргументов в текст сочинения.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8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Формулировка аргументов. Виды и структура аргументов в сочинении. Способы ввода аргументов в текст сочинения.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20-21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</w:pPr>
            <w:r>
              <w:t xml:space="preserve">Практикум. </w:t>
            </w:r>
            <w:proofErr w:type="spellStart"/>
            <w:r>
              <w:t>Аргументация.Учимся</w:t>
            </w:r>
            <w:proofErr w:type="spellEnd"/>
            <w:r>
              <w:t xml:space="preserve"> аргументировать тезис Анализ аргументации в школьном сочинении.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22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22-23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9" w:line="265" w:lineRule="auto"/>
              <w:ind w:left="0" w:firstLine="0"/>
              <w:jc w:val="left"/>
            </w:pPr>
            <w:r>
              <w:t>Практическая работа. Сочинение-рассуждение, сочинение-эссе.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Практикум.Отбор</w:t>
            </w:r>
            <w:proofErr w:type="spellEnd"/>
            <w:r>
              <w:t xml:space="preserve"> материала, необходимого и достаточного для раскрытия темы сочинения. Включение иллюстративного материала из произведений русской и мировой литературы в текст сочинения. Рассмотрение проблемы с опорой на выбранный материал.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6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24-25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Работа с иллюстративным материалом. Способы включения иллюстративного материала в текст сочинения. Анализ проблематики темы и эпизодов художественных произведений, ее иллюстрирующих. Анализ школьных сочинений и примеров из художественной литературы, представленных в них.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Речевое оформление. Обоснованное использование средств </w:t>
            </w:r>
            <w:r>
              <w:tab/>
              <w:t>выразительности.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t>Изобразительновыразительные</w:t>
            </w:r>
            <w:proofErr w:type="spellEnd"/>
            <w:r>
              <w:t xml:space="preserve"> средства языка и речи. Тропы и синтаксические фигуры.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</w:pPr>
            <w:r>
              <w:t xml:space="preserve">Речевое оформление: грамматические, морфологические, синтаксические и речевые ошибки.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2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204" w:line="312" w:lineRule="auto"/>
              <w:ind w:left="0" w:firstLine="0"/>
              <w:jc w:val="left"/>
            </w:pPr>
            <w:r>
              <w:t xml:space="preserve">Основы грамотного письма. Грамматические ошибки и их виды.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 Грамматическая норма. Типичные грамматические ошибки в школьных сочинениях. Орфографические и пунктуационные ошибки. Редакторская работа с текстом.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0125E" w:rsidTr="000B7956">
        <w:trPr>
          <w:trHeight w:val="52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Практикум. Речевые ошибки в сочинении.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90125E" w:rsidRDefault="0090125E" w:rsidP="0090125E">
      <w:pPr>
        <w:spacing w:after="0" w:line="259" w:lineRule="auto"/>
        <w:ind w:left="-1397" w:right="11152" w:firstLine="0"/>
        <w:jc w:val="left"/>
      </w:pPr>
    </w:p>
    <w:tbl>
      <w:tblPr>
        <w:tblStyle w:val="TableGrid"/>
        <w:tblW w:w="9575" w:type="dxa"/>
        <w:tblInd w:w="192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821"/>
        <w:gridCol w:w="5815"/>
        <w:gridCol w:w="1416"/>
        <w:gridCol w:w="1523"/>
      </w:tblGrid>
      <w:tr w:rsidR="0090125E" w:rsidTr="0090125E">
        <w:trPr>
          <w:trHeight w:val="1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Речевые ошибки и их виды. Типичные речевые ошибки в школьных сочинениях. Редакторская работа с текстом.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160" w:line="259" w:lineRule="auto"/>
              <w:ind w:left="0" w:firstLine="0"/>
              <w:jc w:val="left"/>
            </w:pPr>
          </w:p>
        </w:tc>
      </w:tr>
      <w:tr w:rsidR="0090125E" w:rsidTr="0090125E">
        <w:trPr>
          <w:trHeight w:val="168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218" w:line="259" w:lineRule="auto"/>
              <w:ind w:left="0" w:firstLine="0"/>
              <w:jc w:val="left"/>
            </w:pPr>
            <w:r>
              <w:t xml:space="preserve">Практикум. Логические ошибки в сочинении. </w:t>
            </w:r>
          </w:p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>Логические ошибки и их виды. Типичные логические ошибки в школьных сочинениях. Редакторская работа с текстом.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</w:tr>
      <w:tr w:rsidR="0090125E" w:rsidTr="0090125E">
        <w:trPr>
          <w:trHeight w:val="8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31-32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Сочинение-рассуждение, сочинение-эссе.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</w:tr>
      <w:tr w:rsidR="0090125E" w:rsidTr="0090125E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33-34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Редактирование готовых сочинений.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5E" w:rsidRDefault="0090125E" w:rsidP="000B7956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</w:tr>
    </w:tbl>
    <w:p w:rsidR="00DD36CD" w:rsidRDefault="00DD36CD" w:rsidP="0090125E"/>
    <w:p w:rsidR="0090125E" w:rsidRDefault="0090125E" w:rsidP="0090125E"/>
    <w:p w:rsidR="0090125E" w:rsidRDefault="0090125E" w:rsidP="0090125E">
      <w:pPr>
        <w:ind w:left="0" w:firstLine="0"/>
      </w:pPr>
    </w:p>
    <w:p w:rsidR="002F43EB" w:rsidRDefault="002F43EB" w:rsidP="0090125E">
      <w:pPr>
        <w:spacing w:after="263" w:line="259" w:lineRule="auto"/>
        <w:ind w:left="302" w:firstLine="0"/>
        <w:jc w:val="left"/>
        <w:rPr>
          <w:b/>
          <w:color w:val="333333"/>
        </w:rPr>
      </w:pPr>
    </w:p>
    <w:p w:rsidR="002F43EB" w:rsidRDefault="002F43EB" w:rsidP="0090125E">
      <w:pPr>
        <w:spacing w:after="263" w:line="259" w:lineRule="auto"/>
        <w:ind w:left="302" w:firstLine="0"/>
        <w:jc w:val="left"/>
        <w:rPr>
          <w:b/>
          <w:color w:val="333333"/>
        </w:rPr>
      </w:pPr>
    </w:p>
    <w:p w:rsidR="002F43EB" w:rsidRDefault="002F43EB" w:rsidP="0090125E">
      <w:pPr>
        <w:spacing w:after="263" w:line="259" w:lineRule="auto"/>
        <w:ind w:left="302" w:firstLine="0"/>
        <w:jc w:val="left"/>
        <w:rPr>
          <w:b/>
          <w:color w:val="333333"/>
        </w:rPr>
      </w:pPr>
    </w:p>
    <w:p w:rsidR="002F43EB" w:rsidRDefault="002F43EB" w:rsidP="0090125E">
      <w:pPr>
        <w:spacing w:after="263" w:line="259" w:lineRule="auto"/>
        <w:ind w:left="302" w:firstLine="0"/>
        <w:jc w:val="left"/>
        <w:rPr>
          <w:b/>
          <w:color w:val="333333"/>
        </w:rPr>
      </w:pPr>
    </w:p>
    <w:p w:rsidR="002F43EB" w:rsidRDefault="002F43EB" w:rsidP="0090125E">
      <w:pPr>
        <w:spacing w:after="263" w:line="259" w:lineRule="auto"/>
        <w:ind w:left="302" w:firstLine="0"/>
        <w:jc w:val="left"/>
        <w:rPr>
          <w:b/>
          <w:color w:val="333333"/>
        </w:rPr>
      </w:pPr>
    </w:p>
    <w:p w:rsidR="0090125E" w:rsidRDefault="0090125E" w:rsidP="0090125E">
      <w:pPr>
        <w:spacing w:after="263" w:line="259" w:lineRule="auto"/>
        <w:ind w:left="302" w:firstLine="0"/>
        <w:jc w:val="left"/>
      </w:pPr>
      <w:r>
        <w:rPr>
          <w:b/>
          <w:color w:val="333333"/>
        </w:rPr>
        <w:t xml:space="preserve">Универсальный список литературы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А.С.Пушкин</w:t>
      </w:r>
      <w:proofErr w:type="spellEnd"/>
      <w:r>
        <w:t xml:space="preserve"> «Капитанская дочка», «Станционный смотритель», «Дубровский», «Выстрел»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Б.Полевой</w:t>
      </w:r>
      <w:proofErr w:type="spellEnd"/>
      <w:r>
        <w:t xml:space="preserve"> «Повесть о настоящем человеке»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Ю.Яковлев</w:t>
      </w:r>
      <w:proofErr w:type="spellEnd"/>
      <w:r>
        <w:t xml:space="preserve"> «Багульник», «Вратарь», «Рыцарь Вася»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Б.Екимов</w:t>
      </w:r>
      <w:proofErr w:type="spellEnd"/>
      <w:r>
        <w:t xml:space="preserve"> «Ночь исцеления»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А.Алексин</w:t>
      </w:r>
      <w:proofErr w:type="spellEnd"/>
      <w:r>
        <w:t xml:space="preserve"> «Раздел имущества», «Безумная Евдокия», «Домашний совет», «А тем временем где-то», «Звоните и приезжайте»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Г.Троепольский</w:t>
      </w:r>
      <w:proofErr w:type="spellEnd"/>
      <w:r>
        <w:t xml:space="preserve"> «Белый Бим Чёрное ухо»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В.Короленко</w:t>
      </w:r>
      <w:proofErr w:type="spellEnd"/>
      <w:r>
        <w:t xml:space="preserve"> «В дурном обществе»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А.Куприн</w:t>
      </w:r>
      <w:proofErr w:type="spellEnd"/>
      <w:r>
        <w:t xml:space="preserve"> «Чудесный доктор», «Олеся»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 xml:space="preserve">В. Распутин «Уроки французского»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К.Паустовский</w:t>
      </w:r>
      <w:proofErr w:type="spellEnd"/>
      <w:r>
        <w:t xml:space="preserve"> «Телеграмма», «Старый повар»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В.Железников</w:t>
      </w:r>
      <w:proofErr w:type="spellEnd"/>
      <w:r>
        <w:t xml:space="preserve"> «Чучело»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А.Грин</w:t>
      </w:r>
      <w:proofErr w:type="spellEnd"/>
      <w:r>
        <w:t xml:space="preserve"> «Алые паруса»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М.Горький</w:t>
      </w:r>
      <w:proofErr w:type="spellEnd"/>
      <w:r>
        <w:t xml:space="preserve"> «Старуха </w:t>
      </w:r>
      <w:proofErr w:type="spellStart"/>
      <w:r>
        <w:t>Изергиль</w:t>
      </w:r>
      <w:proofErr w:type="spellEnd"/>
      <w:r>
        <w:t xml:space="preserve">», «Детство»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В.Астафьев</w:t>
      </w:r>
      <w:proofErr w:type="spellEnd"/>
      <w:r>
        <w:t xml:space="preserve"> «Конь с розовой гривой»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А.Платонов</w:t>
      </w:r>
      <w:proofErr w:type="spellEnd"/>
      <w:r>
        <w:t xml:space="preserve"> «Юшка»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Г.Горин</w:t>
      </w:r>
      <w:proofErr w:type="spellEnd"/>
      <w:r>
        <w:t xml:space="preserve"> «Ёжик»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В.Катаев</w:t>
      </w:r>
      <w:proofErr w:type="spellEnd"/>
      <w:r>
        <w:t xml:space="preserve"> «Сын полка»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 xml:space="preserve">Джек Лондон «Сердца трёх», «Любовь к жизни»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 xml:space="preserve">О. Генри «Дары волхвов», «Последний лист»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 xml:space="preserve">В. Гаршин «Сигнал»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Т.Ломбина</w:t>
      </w:r>
      <w:proofErr w:type="spellEnd"/>
      <w:r>
        <w:t xml:space="preserve"> «</w:t>
      </w:r>
      <w:proofErr w:type="gramStart"/>
      <w:r>
        <w:t>У каждого своё счастье</w:t>
      </w:r>
      <w:proofErr w:type="gramEnd"/>
      <w:r>
        <w:t xml:space="preserve">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>А. Солженицын «</w:t>
      </w:r>
      <w:proofErr w:type="spellStart"/>
      <w:r>
        <w:t>Матрёнин</w:t>
      </w:r>
      <w:proofErr w:type="spellEnd"/>
      <w:r>
        <w:t xml:space="preserve"> двор»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proofErr w:type="spellStart"/>
      <w:r>
        <w:t>В.Крапивин</w:t>
      </w:r>
      <w:proofErr w:type="spellEnd"/>
      <w:r>
        <w:t xml:space="preserve"> «Звёзды под дождём»  </w:t>
      </w:r>
    </w:p>
    <w:p w:rsidR="0090125E" w:rsidRDefault="0090125E" w:rsidP="0090125E">
      <w:pPr>
        <w:numPr>
          <w:ilvl w:val="0"/>
          <w:numId w:val="6"/>
        </w:numPr>
        <w:ind w:right="90" w:hanging="360"/>
      </w:pPr>
      <w:r>
        <w:t xml:space="preserve">В. Каверин «Два капитана» </w:t>
      </w:r>
    </w:p>
    <w:p w:rsidR="0090125E" w:rsidRDefault="0090125E" w:rsidP="0090125E">
      <w:pPr>
        <w:numPr>
          <w:ilvl w:val="0"/>
          <w:numId w:val="6"/>
        </w:numPr>
        <w:spacing w:after="244" w:line="237" w:lineRule="auto"/>
        <w:ind w:right="90" w:hanging="360"/>
      </w:pPr>
      <w:proofErr w:type="spellStart"/>
      <w:r>
        <w:t>Ф.Искандер</w:t>
      </w:r>
      <w:proofErr w:type="spellEnd"/>
      <w:r>
        <w:t xml:space="preserve"> «Тринадцатый подвиг </w:t>
      </w:r>
      <w:proofErr w:type="gramStart"/>
      <w:r>
        <w:t>Геракла»...</w:t>
      </w:r>
      <w:proofErr w:type="gramEnd"/>
      <w:r>
        <w:t xml:space="preserve">  </w:t>
      </w:r>
      <w:hyperlink r:id="rId5">
        <w:r>
          <w:rPr>
            <w:color w:val="3171A5"/>
            <w:u w:val="single" w:color="3171A5"/>
          </w:rPr>
          <w:t>https://2023god.com/argumenty</w:t>
        </w:r>
      </w:hyperlink>
      <w:hyperlink r:id="rId6">
        <w:r>
          <w:rPr>
            <w:color w:val="3171A5"/>
            <w:u w:val="single" w:color="3171A5"/>
          </w:rPr>
          <w:t>-</w:t>
        </w:r>
      </w:hyperlink>
      <w:hyperlink r:id="rId7">
        <w:r>
          <w:rPr>
            <w:color w:val="3171A5"/>
            <w:u w:val="single" w:color="3171A5"/>
          </w:rPr>
          <w:t>k</w:t>
        </w:r>
      </w:hyperlink>
      <w:hyperlink r:id="rId8">
        <w:r>
          <w:rPr>
            <w:color w:val="3171A5"/>
            <w:u w:val="single" w:color="3171A5"/>
          </w:rPr>
          <w:t>-</w:t>
        </w:r>
      </w:hyperlink>
      <w:hyperlink r:id="rId9">
        <w:r>
          <w:rPr>
            <w:color w:val="3171A5"/>
            <w:u w:val="single" w:color="3171A5"/>
          </w:rPr>
          <w:t>itogovomu</w:t>
        </w:r>
      </w:hyperlink>
      <w:hyperlink r:id="rId10">
        <w:r>
          <w:rPr>
            <w:color w:val="3171A5"/>
            <w:u w:val="single" w:color="3171A5"/>
          </w:rPr>
          <w:t>-</w:t>
        </w:r>
      </w:hyperlink>
      <w:hyperlink r:id="rId11">
        <w:r>
          <w:rPr>
            <w:color w:val="3171A5"/>
            <w:u w:val="single" w:color="3171A5"/>
          </w:rPr>
          <w:t>sochineniju</w:t>
        </w:r>
      </w:hyperlink>
      <w:hyperlink r:id="rId12">
        <w:r>
          <w:rPr>
            <w:color w:val="3171A5"/>
            <w:u w:val="single" w:color="3171A5"/>
          </w:rPr>
          <w:t>-</w:t>
        </w:r>
      </w:hyperlink>
      <w:hyperlink r:id="rId13">
        <w:r>
          <w:rPr>
            <w:color w:val="3171A5"/>
            <w:u w:val="single" w:color="3171A5"/>
          </w:rPr>
          <w:t>v</w:t>
        </w:r>
      </w:hyperlink>
      <w:hyperlink r:id="rId14">
        <w:r>
          <w:rPr>
            <w:color w:val="3171A5"/>
            <w:u w:val="single" w:color="3171A5"/>
          </w:rPr>
          <w:t>-</w:t>
        </w:r>
      </w:hyperlink>
      <w:hyperlink r:id="rId15">
        <w:r>
          <w:rPr>
            <w:color w:val="3171A5"/>
            <w:u w:val="single" w:color="3171A5"/>
          </w:rPr>
          <w:t>2023</w:t>
        </w:r>
      </w:hyperlink>
      <w:hyperlink r:id="rId16">
        <w:r>
          <w:rPr>
            <w:color w:val="3171A5"/>
            <w:u w:val="single" w:color="3171A5"/>
          </w:rPr>
          <w:t>-</w:t>
        </w:r>
      </w:hyperlink>
      <w:hyperlink r:id="rId17">
        <w:r>
          <w:rPr>
            <w:color w:val="3171A5"/>
            <w:u w:val="single" w:color="3171A5"/>
          </w:rPr>
          <w:t>godu/</w:t>
        </w:r>
      </w:hyperlink>
      <w:hyperlink r:id="rId18">
        <w:r>
          <w:t xml:space="preserve"> </w:t>
        </w:r>
      </w:hyperlink>
    </w:p>
    <w:p w:rsidR="0090125E" w:rsidRDefault="0090125E" w:rsidP="0090125E">
      <w:pPr>
        <w:spacing w:after="273" w:line="259" w:lineRule="auto"/>
        <w:ind w:left="302" w:firstLine="0"/>
        <w:jc w:val="left"/>
      </w:pPr>
      <w:r>
        <w:t xml:space="preserve"> </w:t>
      </w:r>
    </w:p>
    <w:p w:rsidR="0090125E" w:rsidRDefault="0090125E" w:rsidP="0090125E">
      <w:pPr>
        <w:spacing w:after="213" w:line="259" w:lineRule="auto"/>
        <w:ind w:left="297" w:right="424"/>
        <w:jc w:val="left"/>
      </w:pPr>
      <w:r>
        <w:rPr>
          <w:b/>
        </w:rPr>
        <w:t xml:space="preserve">Список литературы  </w:t>
      </w:r>
    </w:p>
    <w:p w:rsidR="0090125E" w:rsidRDefault="0090125E" w:rsidP="0090125E">
      <w:pPr>
        <w:spacing w:after="52"/>
        <w:ind w:left="297" w:right="90"/>
      </w:pPr>
      <w:r>
        <w:t xml:space="preserve">1.Мещеряков В.Н. Жанры школьных сочинений: Теория и практика написания: </w:t>
      </w:r>
    </w:p>
    <w:p w:rsidR="0090125E" w:rsidRDefault="0090125E" w:rsidP="0090125E">
      <w:pPr>
        <w:spacing w:after="247"/>
        <w:ind w:left="297" w:right="90"/>
      </w:pPr>
      <w:proofErr w:type="spellStart"/>
      <w:r>
        <w:t>Учебнометодическое</w:t>
      </w:r>
      <w:proofErr w:type="spellEnd"/>
      <w:r>
        <w:t xml:space="preserve"> пособие для студентов и учителей-словесников. – 2-е изд. – М.: Флинта: Наука, 2000. – 256 с.  </w:t>
      </w:r>
    </w:p>
    <w:p w:rsidR="0090125E" w:rsidRDefault="0090125E" w:rsidP="0090125E">
      <w:pPr>
        <w:spacing w:after="250"/>
        <w:ind w:left="297" w:right="1027"/>
      </w:pPr>
      <w:r>
        <w:t xml:space="preserve">2 Т.А. </w:t>
      </w:r>
      <w:proofErr w:type="spellStart"/>
      <w:r>
        <w:t>Долинина</w:t>
      </w:r>
      <w:proofErr w:type="spellEnd"/>
      <w:r>
        <w:t xml:space="preserve">. ЕГЭ по русскому языку. 10-11 классы. Учимся аргументировать собственное мнение по проблеме. Сборник дидактических материалов. ГОУ ДПО «ИРРО», 2009  </w:t>
      </w:r>
    </w:p>
    <w:p w:rsidR="0090125E" w:rsidRDefault="0090125E" w:rsidP="0090125E">
      <w:pPr>
        <w:numPr>
          <w:ilvl w:val="0"/>
          <w:numId w:val="7"/>
        </w:numPr>
        <w:spacing w:after="254"/>
        <w:ind w:left="531" w:right="90" w:hanging="244"/>
      </w:pPr>
      <w:r>
        <w:t xml:space="preserve">Т.А. </w:t>
      </w:r>
      <w:proofErr w:type="spellStart"/>
      <w:r>
        <w:t>Долинина</w:t>
      </w:r>
      <w:proofErr w:type="spellEnd"/>
      <w:r>
        <w:t xml:space="preserve">. Как написать сочинение на ЕГЭ. Алгоритм подготовки к части С.  </w:t>
      </w:r>
    </w:p>
    <w:p w:rsidR="0090125E" w:rsidRDefault="0090125E" w:rsidP="0090125E">
      <w:pPr>
        <w:numPr>
          <w:ilvl w:val="0"/>
          <w:numId w:val="7"/>
        </w:numPr>
        <w:ind w:left="531" w:right="90" w:hanging="244"/>
      </w:pPr>
      <w:r>
        <w:t xml:space="preserve">ФИПИ, Рекомендации </w:t>
      </w:r>
    </w:p>
    <w:p w:rsidR="0090125E" w:rsidRDefault="0090125E" w:rsidP="0090125E"/>
    <w:sectPr w:rsidR="0090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B97"/>
    <w:multiLevelType w:val="hybridMultilevel"/>
    <w:tmpl w:val="860AC562"/>
    <w:lvl w:ilvl="0" w:tplc="E17A87C8">
      <w:start w:val="3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F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A9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AE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E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05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E6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8E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68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81E49"/>
    <w:multiLevelType w:val="hybridMultilevel"/>
    <w:tmpl w:val="2BDC1B1E"/>
    <w:lvl w:ilvl="0" w:tplc="A3F69E70">
      <w:start w:val="1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AB82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24CF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89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0F9D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41E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01E4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D37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0B9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8475F"/>
    <w:multiLevelType w:val="hybridMultilevel"/>
    <w:tmpl w:val="9C5AD556"/>
    <w:lvl w:ilvl="0" w:tplc="BA48FD78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EFA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F9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E4E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817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46D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ECE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A08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CA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747F1"/>
    <w:multiLevelType w:val="hybridMultilevel"/>
    <w:tmpl w:val="36A00E8E"/>
    <w:lvl w:ilvl="0" w:tplc="9D369DEA">
      <w:start w:val="1"/>
      <w:numFmt w:val="bullet"/>
      <w:lvlText w:val="•"/>
      <w:lvlJc w:val="left"/>
      <w:pPr>
        <w:ind w:left="1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0B6C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0042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CB6C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4E5D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EABC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2AA5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087F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EACE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671A8"/>
    <w:multiLevelType w:val="hybridMultilevel"/>
    <w:tmpl w:val="1C6A6DE8"/>
    <w:lvl w:ilvl="0" w:tplc="CB46D1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904D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27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C65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235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6CA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A92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02F1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0F6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A8491D"/>
    <w:multiLevelType w:val="hybridMultilevel"/>
    <w:tmpl w:val="4A9A5F64"/>
    <w:lvl w:ilvl="0" w:tplc="DAF810F0">
      <w:start w:val="1"/>
      <w:numFmt w:val="decimal"/>
      <w:lvlText w:val="%1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4987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C10F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04F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25D5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8219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A97F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82D4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E345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B29B3"/>
    <w:multiLevelType w:val="hybridMultilevel"/>
    <w:tmpl w:val="C324D0D6"/>
    <w:lvl w:ilvl="0" w:tplc="27B2236C">
      <w:start w:val="1"/>
      <w:numFmt w:val="bullet"/>
      <w:lvlText w:val="•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8D640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2951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017C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09B00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2F340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8F34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CB356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063F8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E"/>
    <w:rsid w:val="002F43EB"/>
    <w:rsid w:val="00645E7E"/>
    <w:rsid w:val="0090125E"/>
    <w:rsid w:val="00953A7A"/>
    <w:rsid w:val="00D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791D-EDB4-4965-A767-04B81FB9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5E"/>
    <w:pPr>
      <w:spacing w:after="11" w:line="269" w:lineRule="auto"/>
      <w:ind w:left="31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012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3god.com/argumenty-k-itogovomu-sochineniju-v-2023-godu/" TargetMode="External"/><Relationship Id="rId13" Type="http://schemas.openxmlformats.org/officeDocument/2006/relationships/hyperlink" Target="https://2023god.com/argumenty-k-itogovomu-sochineniju-v-2023-godu/" TargetMode="External"/><Relationship Id="rId18" Type="http://schemas.openxmlformats.org/officeDocument/2006/relationships/hyperlink" Target="https://2023god.com/argumenty-k-itogovomu-sochineniju-v-2023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023god.com/argumenty-k-itogovomu-sochineniju-v-2023-godu/" TargetMode="External"/><Relationship Id="rId12" Type="http://schemas.openxmlformats.org/officeDocument/2006/relationships/hyperlink" Target="https://2023god.com/argumenty-k-itogovomu-sochineniju-v-2023-godu/" TargetMode="External"/><Relationship Id="rId17" Type="http://schemas.openxmlformats.org/officeDocument/2006/relationships/hyperlink" Target="https://2023god.com/argumenty-k-itogovomu-sochineniju-v-2023-go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2023god.com/argumenty-k-itogovomu-sochineniju-v-2023-god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2023god.com/argumenty-k-itogovomu-sochineniju-v-2023-godu/" TargetMode="External"/><Relationship Id="rId11" Type="http://schemas.openxmlformats.org/officeDocument/2006/relationships/hyperlink" Target="https://2023god.com/argumenty-k-itogovomu-sochineniju-v-2023-godu/" TargetMode="External"/><Relationship Id="rId5" Type="http://schemas.openxmlformats.org/officeDocument/2006/relationships/hyperlink" Target="https://2023god.com/argumenty-k-itogovomu-sochineniju-v-2023-godu/" TargetMode="External"/><Relationship Id="rId15" Type="http://schemas.openxmlformats.org/officeDocument/2006/relationships/hyperlink" Target="https://2023god.com/argumenty-k-itogovomu-sochineniju-v-2023-godu/" TargetMode="External"/><Relationship Id="rId10" Type="http://schemas.openxmlformats.org/officeDocument/2006/relationships/hyperlink" Target="https://2023god.com/argumenty-k-itogovomu-sochineniju-v-2023-god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023god.com/argumenty-k-itogovomu-sochineniju-v-2023-godu/" TargetMode="External"/><Relationship Id="rId14" Type="http://schemas.openxmlformats.org/officeDocument/2006/relationships/hyperlink" Target="https://2023god.com/argumenty-k-itogovomu-sochineniju-v-2023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2023-10-26T18:10:00Z</dcterms:created>
  <dcterms:modified xsi:type="dcterms:W3CDTF">2023-10-27T12:43:00Z</dcterms:modified>
</cp:coreProperties>
</file>