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60" w:rsidRDefault="000A7860" w:rsidP="000A7860">
      <w:pPr>
        <w:spacing w:line="408" w:lineRule="auto"/>
        <w:rPr>
          <w:rFonts w:ascii="Times New Roman" w:hAnsi="Times New Roman"/>
          <w:sz w:val="24"/>
        </w:rPr>
      </w:pPr>
      <w:r>
        <w:rPr>
          <w:b/>
          <w:sz w:val="36"/>
          <w:szCs w:val="36"/>
        </w:rPr>
        <w:t xml:space="preserve">          </w:t>
      </w:r>
      <w:r>
        <w:rPr>
          <w:rFonts w:ascii="Times New Roman" w:hAnsi="Times New Roman"/>
          <w:b/>
          <w:sz w:val="24"/>
        </w:rPr>
        <w:t xml:space="preserve">                                                </w:t>
      </w:r>
      <w:r>
        <w:rPr>
          <w:rFonts w:ascii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</w:rPr>
        <w:t>‌‌</w:t>
      </w: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</w:rPr>
        <w:t>‌</w:t>
      </w:r>
      <w:r>
        <w:rPr>
          <w:rFonts w:ascii="Times New Roman" w:hAnsi="Times New Roman"/>
          <w:color w:val="000000"/>
          <w:sz w:val="24"/>
        </w:rPr>
        <w:t>​</w:t>
      </w: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МКОУ "Старосеребряковская СОШ "</w:t>
      </w:r>
    </w:p>
    <w:p w:rsidR="000A7860" w:rsidRDefault="000A7860" w:rsidP="000A7860">
      <w:pPr>
        <w:ind w:left="120"/>
        <w:jc w:val="center"/>
        <w:rPr>
          <w:rFonts w:ascii="Times New Roman" w:hAnsi="Times New Roman"/>
          <w:sz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0A7860" w:rsidTr="000A7860">
        <w:tc>
          <w:tcPr>
            <w:tcW w:w="4644" w:type="dxa"/>
          </w:tcPr>
          <w:p w:rsidR="000A7860" w:rsidRDefault="000A7860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РАССМОТРЕНО</w:t>
            </w:r>
          </w:p>
          <w:p w:rsidR="000A7860" w:rsidRDefault="000A7860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cstheme="minorBidi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Руководитель МО</w:t>
            </w:r>
          </w:p>
          <w:p w:rsidR="000A7860" w:rsidRDefault="000A78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________________________</w:t>
            </w:r>
          </w:p>
          <w:p w:rsidR="000A7860" w:rsidRDefault="000A7860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Джахбарова Р.М.</w:t>
            </w:r>
          </w:p>
          <w:p w:rsidR="000A7860" w:rsidRDefault="000A7860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от «25» 08.2023г.</w:t>
            </w:r>
          </w:p>
          <w:p w:rsidR="000A7860" w:rsidRDefault="000A78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87" w:type="dxa"/>
          </w:tcPr>
          <w:p w:rsidR="000A7860" w:rsidRDefault="000A7860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СОГЛАСОВАНО</w:t>
            </w:r>
          </w:p>
          <w:p w:rsidR="000A7860" w:rsidRDefault="000A7860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cstheme="minorBidi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Зам.директора по УВР</w:t>
            </w:r>
          </w:p>
          <w:p w:rsidR="000A7860" w:rsidRDefault="000A78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________________________</w:t>
            </w:r>
          </w:p>
          <w:p w:rsidR="000A7860" w:rsidRDefault="000A7860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Халимова Х.А.</w:t>
            </w:r>
          </w:p>
          <w:p w:rsidR="000A7860" w:rsidRDefault="000A7860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Приказ№ от «28» 08.2023 г.</w:t>
            </w:r>
          </w:p>
          <w:p w:rsidR="000A7860" w:rsidRDefault="000A78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</w:tcPr>
          <w:p w:rsidR="000A7860" w:rsidRDefault="000A7860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УТВЕРЖДЕНО</w:t>
            </w:r>
          </w:p>
          <w:p w:rsidR="000A7860" w:rsidRDefault="000A7860">
            <w:pPr>
              <w:autoSpaceDE w:val="0"/>
              <w:autoSpaceDN w:val="0"/>
              <w:spacing w:after="120"/>
              <w:jc w:val="center"/>
              <w:rPr>
                <w:rFonts w:ascii="Times New Roman" w:hAnsi="Times New Roman" w:cstheme="minorBidi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Директор</w:t>
            </w:r>
          </w:p>
          <w:p w:rsidR="000A7860" w:rsidRDefault="000A78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________________________</w:t>
            </w:r>
          </w:p>
          <w:p w:rsidR="000A7860" w:rsidRDefault="000A7860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Билалов Р.М.</w:t>
            </w:r>
          </w:p>
          <w:p w:rsidR="000A7860" w:rsidRDefault="000A7860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 от «29»08.2023г.</w:t>
            </w:r>
          </w:p>
          <w:p w:rsidR="000A7860" w:rsidRDefault="000A7860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0A7860" w:rsidRDefault="000A7860" w:rsidP="000A7860">
      <w:pPr>
        <w:rPr>
          <w:rFonts w:ascii="Times New Roman" w:hAnsi="Times New Roman" w:cstheme="minorBidi"/>
          <w:sz w:val="24"/>
        </w:rPr>
      </w:pPr>
    </w:p>
    <w:p w:rsidR="000A7860" w:rsidRDefault="000A7860" w:rsidP="000A7860">
      <w:pPr>
        <w:ind w:left="120"/>
        <w:jc w:val="center"/>
        <w:rPr>
          <w:rFonts w:ascii="Times New Roman" w:hAnsi="Times New Roman"/>
          <w:sz w:val="24"/>
        </w:rPr>
      </w:pP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РАБОЧАЯ ПРОГРАММА</w:t>
      </w: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z w:val="24"/>
        </w:rPr>
        <w:t>учебного предмета «Родной язык»</w:t>
      </w: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для обучающихся 10 класса</w:t>
      </w: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Составитель: Абасова Нусат Гитиновна</w:t>
      </w: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родного языка и литературы</w:t>
      </w: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</w:p>
    <w:p w:rsidR="000A7860" w:rsidRDefault="000A7860" w:rsidP="000A7860">
      <w:pPr>
        <w:spacing w:line="408" w:lineRule="auto"/>
        <w:ind w:left="120"/>
        <w:jc w:val="center"/>
        <w:rPr>
          <w:rFonts w:ascii="Times New Roman" w:hAnsi="Times New Roman"/>
          <w:sz w:val="24"/>
        </w:rPr>
      </w:pPr>
    </w:p>
    <w:p w:rsidR="000A7860" w:rsidRDefault="000A7860" w:rsidP="000A7860">
      <w:pPr>
        <w:ind w:left="120"/>
        <w:jc w:val="center"/>
        <w:rPr>
          <w:rFonts w:ascii="Times New Roman" w:hAnsi="Times New Roman"/>
          <w:sz w:val="24"/>
        </w:rPr>
      </w:pPr>
    </w:p>
    <w:p w:rsidR="000A7860" w:rsidRDefault="000A7860" w:rsidP="000A7860">
      <w:pPr>
        <w:rPr>
          <w:rFonts w:ascii="Times New Roman" w:hAnsi="Times New Roman"/>
          <w:sz w:val="24"/>
        </w:rPr>
      </w:pPr>
    </w:p>
    <w:p w:rsidR="000A7860" w:rsidRDefault="000A7860" w:rsidP="000A7860">
      <w:pPr>
        <w:jc w:val="center"/>
        <w:rPr>
          <w:rFonts w:ascii="Calibri" w:hAnsi="Calibri"/>
          <w:szCs w:val="22"/>
        </w:rPr>
      </w:pPr>
      <w:r>
        <w:rPr>
          <w:rFonts w:ascii="Times New Roman" w:hAnsi="Times New Roman"/>
          <w:color w:val="000000"/>
          <w:sz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</w:rPr>
        <w:t>‌</w:t>
      </w:r>
      <w:r>
        <w:rPr>
          <w:rFonts w:ascii="Times New Roman" w:hAnsi="Times New Roman"/>
          <w:color w:val="000000"/>
          <w:sz w:val="24"/>
        </w:rPr>
        <w:t>​-</w:t>
      </w:r>
      <w:r>
        <w:rPr>
          <w:rFonts w:ascii="Times New Roman" w:hAnsi="Times New Roman"/>
          <w:b/>
          <w:bCs/>
          <w:color w:val="000000"/>
          <w:sz w:val="24"/>
        </w:rPr>
        <w:t>2024гг.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center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sz w:val="36"/>
          <w:szCs w:val="36"/>
        </w:rPr>
        <w:lastRenderedPageBreak/>
        <w:t>Рабочая программа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center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36"/>
          <w:szCs w:val="36"/>
        </w:rPr>
        <w:t>учебного курса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  <w:szCs w:val="36"/>
        </w:rPr>
        <w:t>«Аварский язык» в 10</w:t>
      </w:r>
      <w:r w:rsidRPr="00321C28">
        <w:rPr>
          <w:rFonts w:ascii="Times New Roman" w:hAnsi="Times New Roman"/>
          <w:sz w:val="36"/>
          <w:szCs w:val="36"/>
        </w:rPr>
        <w:t xml:space="preserve"> класс</w:t>
      </w:r>
      <w:r>
        <w:rPr>
          <w:rFonts w:ascii="Times New Roman" w:hAnsi="Times New Roman"/>
          <w:sz w:val="36"/>
          <w:szCs w:val="36"/>
        </w:rPr>
        <w:t>е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i/>
          <w:iCs/>
          <w:sz w:val="27"/>
          <w:szCs w:val="27"/>
        </w:rPr>
      </w:pPr>
      <w:r w:rsidRPr="00321C28">
        <w:rPr>
          <w:rFonts w:ascii="Times New Roman" w:hAnsi="Times New Roman"/>
          <w:sz w:val="27"/>
          <w:szCs w:val="27"/>
        </w:rPr>
        <w:t>Рабоча</w:t>
      </w:r>
      <w:r>
        <w:rPr>
          <w:rFonts w:ascii="Times New Roman" w:hAnsi="Times New Roman"/>
          <w:sz w:val="27"/>
          <w:szCs w:val="27"/>
        </w:rPr>
        <w:t>я программа по родному языку в 10</w:t>
      </w:r>
      <w:r w:rsidRPr="00321C28">
        <w:rPr>
          <w:rFonts w:ascii="Times New Roman" w:hAnsi="Times New Roman"/>
          <w:sz w:val="27"/>
          <w:szCs w:val="27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 Рабочая программа в соответствии с программой основного общего образования п</w:t>
      </w:r>
      <w:r>
        <w:rPr>
          <w:rFonts w:ascii="Times New Roman" w:hAnsi="Times New Roman"/>
          <w:sz w:val="27"/>
          <w:szCs w:val="27"/>
        </w:rPr>
        <w:t>о родному языку рассчитана на 34</w:t>
      </w:r>
      <w:r w:rsidRPr="00321C28">
        <w:rPr>
          <w:rFonts w:ascii="Times New Roman" w:hAnsi="Times New Roman"/>
          <w:sz w:val="27"/>
          <w:szCs w:val="27"/>
        </w:rPr>
        <w:t xml:space="preserve"> часов (</w:t>
      </w:r>
      <w:r>
        <w:rPr>
          <w:rFonts w:ascii="Times New Roman" w:hAnsi="Times New Roman"/>
          <w:sz w:val="27"/>
          <w:szCs w:val="27"/>
        </w:rPr>
        <w:t>из расчёта 1</w:t>
      </w:r>
      <w:r w:rsidRPr="00321C28">
        <w:rPr>
          <w:rFonts w:ascii="Times New Roman" w:hAnsi="Times New Roman"/>
          <w:sz w:val="27"/>
          <w:szCs w:val="27"/>
        </w:rPr>
        <w:t xml:space="preserve"> урок в неделю). 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7"/>
          <w:szCs w:val="27"/>
        </w:rPr>
        <w:t>Преподавание родного языка в 10</w:t>
      </w:r>
      <w:r w:rsidRPr="00321C28">
        <w:rPr>
          <w:rFonts w:ascii="Times New Roman" w:hAnsi="Times New Roman"/>
          <w:sz w:val="27"/>
          <w:szCs w:val="27"/>
        </w:rPr>
        <w:t>-ом классе направлено на достижение следующих </w:t>
      </w:r>
      <w:r w:rsidRPr="00321C28">
        <w:rPr>
          <w:rFonts w:ascii="Times New Roman" w:hAnsi="Times New Roman"/>
          <w:b/>
          <w:bCs/>
          <w:i/>
          <w:iCs/>
          <w:sz w:val="27"/>
          <w:szCs w:val="27"/>
        </w:rPr>
        <w:t>целей: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center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i/>
          <w:iCs/>
          <w:sz w:val="32"/>
          <w:szCs w:val="32"/>
        </w:rPr>
        <w:t>Требования к знаниям, умениям и навыкам учащи</w:t>
      </w:r>
      <w:r w:rsidR="009544BB">
        <w:rPr>
          <w:rFonts w:ascii="Times New Roman" w:hAnsi="Times New Roman"/>
          <w:b/>
          <w:bCs/>
          <w:i/>
          <w:iCs/>
          <w:sz w:val="32"/>
          <w:szCs w:val="32"/>
        </w:rPr>
        <w:t>хся по аварскому языку за курс 10</w:t>
      </w:r>
      <w:bookmarkStart w:id="4" w:name="_GoBack"/>
      <w:bookmarkEnd w:id="4"/>
      <w:r w:rsidRPr="00321C28">
        <w:rPr>
          <w:rFonts w:ascii="Times New Roman" w:hAnsi="Times New Roman"/>
          <w:b/>
          <w:bCs/>
          <w:i/>
          <w:iCs/>
          <w:sz w:val="32"/>
          <w:szCs w:val="32"/>
        </w:rPr>
        <w:t>-го класса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lastRenderedPageBreak/>
        <w:t>В результате изучения родного языка ученик должен: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sz w:val="27"/>
          <w:szCs w:val="27"/>
        </w:rPr>
        <w:t>знать/ понимать: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прямое и переносное значение слов, что слова имеют одно и несколько значений, понятия синонимы, омонимы, антонимы.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собственные имена существительные с окончаниями –ав, -яв, -ай, -яй, -ов, ев, -ова, -ева, склонять по падежам.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согласовать порядковые числительные с именами существительными;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-образовать глаголы морфологическими признаками;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проводить словообразовательный анализ слова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изученных в 6-м классе частях речи выделить их грамматические признаки;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sz w:val="27"/>
          <w:szCs w:val="27"/>
        </w:rPr>
        <w:t>уметь: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sz w:val="27"/>
          <w:szCs w:val="27"/>
        </w:rPr>
        <w:t>речевая деятельность: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ЧТЕНИЕ: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составлять конспект прочитанного текста;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оценивать степень понимания содержания прочитанного текста;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прогнозировать возможное развитие основной мысли до чтения лингвистического и художественного текста;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ПИСЬМО: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вводить в текст изложения элементы сочинения (рассуждение, описание, повествование);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писать небольшие по объёму сочинения на основе прочитанного или прослушанного текста;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lastRenderedPageBreak/>
        <w:t>- составлять тезисы и конспект небольшой статьи (или фрагмента большой статьи);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sz w:val="27"/>
          <w:szCs w:val="27"/>
        </w:rPr>
        <w:t>фонетика и орфоэпия: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правильно произносить употребительные слова с учётом вариантов их произношения;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анализировать и оценивать собственную и чужую речь с точки зрения соблюдения орфоэпических норм;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sz w:val="27"/>
          <w:szCs w:val="27"/>
        </w:rPr>
        <w:t>морфемика и словообразование: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владеть приёмом морфемного разбора: от значения слова и способа его образования к морфемной структуре;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sz w:val="27"/>
          <w:szCs w:val="27"/>
        </w:rPr>
        <w:t>морфология: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распознавать части речи и их формы в трудных случаях;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правильно образовывать формы слов с использованием словаря грамматических трудностей;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определять синтаксическую роль слов разных частей речи;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sz w:val="27"/>
          <w:szCs w:val="27"/>
        </w:rPr>
        <w:t>синтаксис и пунктуация: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различать изученные виды простых и сложных предложений;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интонационно выразительно читать предложения изученных видов;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lastRenderedPageBreak/>
        <w:t>- составлять схемы простых и сложных предложений разных видов и конструировать предложения по заданным схемам;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уместно пользоваться синтаксическими синонимами;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правильно употреблять в тексте прямую речь и цитаты, заменять прямую речь косвенной;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использовать различные синтаксические конструкции как средство усиления выразительности речи;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center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b/>
          <w:bCs/>
          <w:sz w:val="32"/>
          <w:szCs w:val="32"/>
        </w:rPr>
        <w:t>Виды и формы контроля: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сочинение по картине;</w:t>
      </w:r>
    </w:p>
    <w:p w:rsidR="00321C28" w:rsidRPr="00321C28" w:rsidRDefault="00321C28" w:rsidP="00321C28">
      <w:pPr>
        <w:shd w:val="clear" w:color="auto" w:fill="FFFFFF"/>
        <w:spacing w:after="150" w:line="240" w:lineRule="auto"/>
        <w:ind w:firstLine="0"/>
        <w:jc w:val="left"/>
        <w:rPr>
          <w:rFonts w:ascii="Times New Roman" w:hAnsi="Times New Roman"/>
          <w:sz w:val="24"/>
        </w:rPr>
      </w:pPr>
      <w:r w:rsidRPr="00321C28">
        <w:rPr>
          <w:rFonts w:ascii="Times New Roman" w:hAnsi="Times New Roman"/>
          <w:sz w:val="27"/>
          <w:szCs w:val="27"/>
        </w:rPr>
        <w:t>- изложение с элементами сочинения;</w:t>
      </w:r>
    </w:p>
    <w:p w:rsidR="00321C28" w:rsidRDefault="00321C28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Default="00B106DC" w:rsidP="00321C28">
      <w:pPr>
        <w:pStyle w:val="5"/>
        <w:rPr>
          <w:sz w:val="28"/>
          <w:szCs w:val="28"/>
        </w:rPr>
      </w:pPr>
    </w:p>
    <w:p w:rsidR="00B106DC" w:rsidRPr="00CE7D07" w:rsidRDefault="00B106DC" w:rsidP="00321C28">
      <w:pPr>
        <w:pStyle w:val="5"/>
        <w:rPr>
          <w:sz w:val="28"/>
          <w:szCs w:val="28"/>
        </w:rPr>
      </w:pPr>
    </w:p>
    <w:p w:rsidR="00321C28" w:rsidRPr="002222D1" w:rsidRDefault="00321C28" w:rsidP="00321C28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10 класс (34 часа</w:t>
      </w:r>
      <w:r w:rsidRPr="002222D1">
        <w:rPr>
          <w:b/>
          <w:bCs/>
          <w:sz w:val="28"/>
          <w:szCs w:val="28"/>
        </w:rPr>
        <w:t>)</w:t>
      </w:r>
    </w:p>
    <w:p w:rsidR="00321C28" w:rsidRPr="002222D1" w:rsidRDefault="00321C28" w:rsidP="00321C28">
      <w:pPr>
        <w:pStyle w:val="a3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2- контрольный </w:t>
      </w:r>
      <w:r w:rsidRPr="002222D1">
        <w:rPr>
          <w:sz w:val="28"/>
          <w:szCs w:val="28"/>
        </w:rPr>
        <w:t xml:space="preserve"> диктант</w:t>
      </w:r>
    </w:p>
    <w:p w:rsidR="00321C28" w:rsidRPr="002222D1" w:rsidRDefault="00321C28" w:rsidP="00321C28">
      <w:pPr>
        <w:pStyle w:val="a3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2- развитие речи</w:t>
      </w:r>
    </w:p>
    <w:p w:rsidR="00321C28" w:rsidRPr="002222D1" w:rsidRDefault="00321C28" w:rsidP="00321C28">
      <w:pPr>
        <w:pStyle w:val="a3"/>
        <w:spacing w:line="240" w:lineRule="atLeast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7938"/>
        <w:gridCol w:w="1950"/>
      </w:tblGrid>
      <w:tr w:rsidR="00321C28" w:rsidRPr="002222D1" w:rsidTr="00B106DC">
        <w:tc>
          <w:tcPr>
            <w:tcW w:w="959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321C28" w:rsidRPr="002222D1" w:rsidRDefault="00321C28" w:rsidP="00B106DC">
            <w:pPr>
              <w:pStyle w:val="a3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950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321C28" w:rsidRPr="002222D1" w:rsidTr="00B106DC">
        <w:tc>
          <w:tcPr>
            <w:tcW w:w="959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сведение о языке</w:t>
            </w:r>
          </w:p>
        </w:tc>
        <w:tc>
          <w:tcPr>
            <w:tcW w:w="1950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21C28" w:rsidRPr="002222D1" w:rsidTr="00B106DC">
        <w:tc>
          <w:tcPr>
            <w:tcW w:w="959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Стилистика и</w:t>
            </w:r>
            <w:r w:rsidRPr="002222D1">
              <w:rPr>
                <w:sz w:val="28"/>
                <w:szCs w:val="28"/>
              </w:rPr>
              <w:t xml:space="preserve"> культура </w:t>
            </w:r>
            <w:r>
              <w:rPr>
                <w:sz w:val="28"/>
                <w:szCs w:val="28"/>
              </w:rPr>
              <w:t>речи</w:t>
            </w:r>
          </w:p>
        </w:tc>
        <w:tc>
          <w:tcPr>
            <w:tcW w:w="1950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21C28" w:rsidRPr="002222D1" w:rsidTr="00B106DC">
        <w:tc>
          <w:tcPr>
            <w:tcW w:w="959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 xml:space="preserve">Фразеология </w:t>
            </w:r>
          </w:p>
        </w:tc>
        <w:tc>
          <w:tcPr>
            <w:tcW w:w="1950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21C28" w:rsidRPr="002222D1" w:rsidTr="00B106DC">
        <w:tc>
          <w:tcPr>
            <w:tcW w:w="959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Правописание  (орфоэпия) и </w:t>
            </w:r>
            <w:r w:rsidRPr="002222D1">
              <w:rPr>
                <w:sz w:val="28"/>
                <w:szCs w:val="28"/>
              </w:rPr>
              <w:t xml:space="preserve"> интонация </w:t>
            </w:r>
          </w:p>
        </w:tc>
        <w:tc>
          <w:tcPr>
            <w:tcW w:w="1950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1C28" w:rsidRPr="002222D1" w:rsidTr="00B106DC">
        <w:tc>
          <w:tcPr>
            <w:tcW w:w="959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 w:rsidRPr="002222D1">
              <w:rPr>
                <w:sz w:val="28"/>
                <w:szCs w:val="28"/>
              </w:rPr>
              <w:t xml:space="preserve">Морфология </w:t>
            </w:r>
          </w:p>
        </w:tc>
        <w:tc>
          <w:tcPr>
            <w:tcW w:w="1950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321C28" w:rsidRPr="002222D1" w:rsidTr="00B106DC">
        <w:tc>
          <w:tcPr>
            <w:tcW w:w="959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</w:tc>
        <w:tc>
          <w:tcPr>
            <w:tcW w:w="1950" w:type="dxa"/>
          </w:tcPr>
          <w:p w:rsidR="00321C28" w:rsidRPr="002222D1" w:rsidRDefault="00321C28" w:rsidP="00B106DC">
            <w:pPr>
              <w:pStyle w:val="a3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321C28" w:rsidRDefault="00321C28" w:rsidP="00DD4E00">
      <w:pPr>
        <w:ind w:firstLine="0"/>
      </w:pPr>
    </w:p>
    <w:p w:rsidR="00DD4E00" w:rsidRDefault="00DD4E00" w:rsidP="00DD4E00">
      <w:pPr>
        <w:ind w:firstLine="0"/>
      </w:pPr>
    </w:p>
    <w:p w:rsidR="00B106DC" w:rsidRDefault="00B106DC" w:rsidP="00DD4E00">
      <w:pPr>
        <w:ind w:firstLine="0"/>
      </w:pPr>
    </w:p>
    <w:p w:rsidR="00B106DC" w:rsidRDefault="00B106DC" w:rsidP="00DD4E00">
      <w:pPr>
        <w:ind w:firstLine="0"/>
      </w:pPr>
    </w:p>
    <w:p w:rsidR="00B106DC" w:rsidRDefault="00B106DC" w:rsidP="00DD4E00">
      <w:pPr>
        <w:ind w:firstLine="0"/>
      </w:pPr>
    </w:p>
    <w:p w:rsidR="00B106DC" w:rsidRDefault="00B106DC" w:rsidP="00DD4E00">
      <w:pPr>
        <w:ind w:firstLine="0"/>
      </w:pPr>
    </w:p>
    <w:p w:rsidR="00B106DC" w:rsidRDefault="00B106DC" w:rsidP="00DD4E00">
      <w:pPr>
        <w:ind w:firstLine="0"/>
      </w:pPr>
    </w:p>
    <w:p w:rsidR="00B106DC" w:rsidRDefault="00B106DC" w:rsidP="00DD4E00">
      <w:pPr>
        <w:ind w:firstLine="0"/>
      </w:pPr>
    </w:p>
    <w:p w:rsidR="00B106DC" w:rsidRDefault="00B106DC" w:rsidP="00DD4E00">
      <w:pPr>
        <w:ind w:firstLine="0"/>
      </w:pPr>
    </w:p>
    <w:p w:rsidR="00B106DC" w:rsidRDefault="00B106DC" w:rsidP="00DD4E00">
      <w:pPr>
        <w:ind w:firstLine="0"/>
      </w:pPr>
    </w:p>
    <w:p w:rsidR="00B106DC" w:rsidRDefault="00B106DC" w:rsidP="00DD4E00">
      <w:pPr>
        <w:ind w:firstLine="0"/>
      </w:pPr>
    </w:p>
    <w:p w:rsidR="00321C28" w:rsidRDefault="00321C28" w:rsidP="00321C28">
      <w:pPr>
        <w:spacing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  <w:r w:rsidRPr="00446CFF">
        <w:rPr>
          <w:rFonts w:ascii="Times New Roman" w:hAnsi="Times New Roman"/>
          <w:b/>
          <w:caps/>
          <w:sz w:val="32"/>
          <w:szCs w:val="28"/>
        </w:rPr>
        <w:lastRenderedPageBreak/>
        <w:t xml:space="preserve">Календарно – тематическое планирование предметной линии </w:t>
      </w:r>
    </w:p>
    <w:p w:rsidR="00321C28" w:rsidRPr="00446CFF" w:rsidRDefault="00321C28" w:rsidP="00321C28">
      <w:pPr>
        <w:spacing w:line="240" w:lineRule="auto"/>
        <w:jc w:val="center"/>
        <w:rPr>
          <w:rFonts w:ascii="Times New Roman" w:hAnsi="Times New Roman"/>
          <w:b/>
          <w:caps/>
          <w:sz w:val="32"/>
          <w:szCs w:val="28"/>
        </w:rPr>
      </w:pPr>
      <w:r w:rsidRPr="00446CFF">
        <w:rPr>
          <w:rFonts w:ascii="Times New Roman" w:hAnsi="Times New Roman"/>
          <w:b/>
          <w:caps/>
          <w:sz w:val="32"/>
          <w:szCs w:val="28"/>
        </w:rPr>
        <w:t xml:space="preserve">« Родной язык» </w:t>
      </w:r>
      <w:r>
        <w:rPr>
          <w:rFonts w:ascii="Times New Roman" w:hAnsi="Times New Roman"/>
          <w:b/>
          <w:caps/>
          <w:sz w:val="32"/>
          <w:szCs w:val="28"/>
        </w:rPr>
        <w:t xml:space="preserve"> 10 класс</w:t>
      </w:r>
    </w:p>
    <w:p w:rsidR="00321C28" w:rsidRPr="00100D17" w:rsidRDefault="00321C28" w:rsidP="00321C28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2"/>
        <w:gridCol w:w="2435"/>
        <w:gridCol w:w="568"/>
        <w:gridCol w:w="197"/>
        <w:gridCol w:w="15"/>
        <w:gridCol w:w="135"/>
        <w:gridCol w:w="220"/>
        <w:gridCol w:w="16"/>
        <w:gridCol w:w="977"/>
        <w:gridCol w:w="1701"/>
        <w:gridCol w:w="1701"/>
        <w:gridCol w:w="1985"/>
        <w:gridCol w:w="1278"/>
        <w:gridCol w:w="1417"/>
        <w:gridCol w:w="1276"/>
        <w:gridCol w:w="1417"/>
      </w:tblGrid>
      <w:tr w:rsidR="00321C28" w:rsidRPr="00A97834" w:rsidTr="00DD4E00">
        <w:trPr>
          <w:trHeight w:val="585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A97834">
              <w:rPr>
                <w:rFonts w:ascii="Times New Roman" w:hAnsi="Times New Roman"/>
                <w:b/>
                <w:sz w:val="24"/>
              </w:rPr>
              <w:t>№</w:t>
            </w:r>
          </w:p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A97834">
              <w:rPr>
                <w:rFonts w:ascii="Times New Roman" w:hAnsi="Times New Roman"/>
                <w:b/>
                <w:sz w:val="24"/>
              </w:rPr>
              <w:t>п\п</w:t>
            </w:r>
          </w:p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834">
              <w:rPr>
                <w:rFonts w:ascii="Times New Roman" w:hAnsi="Times New Roman"/>
                <w:b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1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834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834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834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( личностные и метапредметные)</w:t>
            </w:r>
          </w:p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A97834">
              <w:rPr>
                <w:rFonts w:ascii="Times New Roman" w:hAnsi="Times New Roman"/>
                <w:b/>
                <w:color w:val="0000FF"/>
                <w:sz w:val="28"/>
                <w:szCs w:val="28"/>
              </w:rPr>
              <w:t>Характеристика деятельности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 w:rsidRPr="00D230A7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Элекронные ресурсы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7E442B">
              <w:rPr>
                <w:rFonts w:ascii="Times New Roman" w:hAnsi="Times New Roman"/>
                <w:b/>
                <w:sz w:val="24"/>
                <w:szCs w:val="28"/>
              </w:rPr>
              <w:t>Дистанционное обучение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Примеча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7E442B">
              <w:rPr>
                <w:rFonts w:ascii="Times New Roman" w:hAnsi="Times New Roman"/>
                <w:b/>
                <w:sz w:val="24"/>
                <w:szCs w:val="28"/>
              </w:rPr>
              <w:t>Домашнее задание</w:t>
            </w:r>
          </w:p>
        </w:tc>
      </w:tr>
      <w:tr w:rsidR="00321C28" w:rsidRPr="00A97834" w:rsidTr="00DD4E00">
        <w:trPr>
          <w:cantSplit/>
          <w:trHeight w:val="1134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1C28" w:rsidRPr="00A97834" w:rsidRDefault="00321C28" w:rsidP="00B106DC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21C28" w:rsidRPr="00A97834" w:rsidRDefault="00321C28" w:rsidP="00B106DC">
            <w:pPr>
              <w:spacing w:line="240" w:lineRule="auto"/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21C28" w:rsidRPr="00A97834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A97834">
              <w:rPr>
                <w:rFonts w:ascii="Times New Roman" w:hAnsi="Times New Roman"/>
                <w:b/>
                <w:sz w:val="24"/>
              </w:rPr>
              <w:t>Личностные УУД</w:t>
            </w:r>
          </w:p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A97834">
              <w:rPr>
                <w:rFonts w:ascii="Times New Roman" w:hAnsi="Times New Roman"/>
                <w:b/>
                <w:sz w:val="24"/>
              </w:rPr>
              <w:t>Познавательные УУД</w:t>
            </w:r>
          </w:p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A97834">
              <w:rPr>
                <w:rFonts w:ascii="Times New Roman" w:hAnsi="Times New Roman"/>
                <w:b/>
                <w:sz w:val="24"/>
              </w:rPr>
              <w:t>Коммуникативные УУД</w:t>
            </w:r>
          </w:p>
          <w:p w:rsidR="00321C28" w:rsidRPr="00A97834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A97834" w:rsidRDefault="00321C28" w:rsidP="00B106DC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321C28" w:rsidRPr="00100D17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6CFF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46CFF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00D17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  <w:r w:rsidRPr="00100D17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  <w:r w:rsidRPr="00100D17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  <w:r w:rsidRPr="00100D17"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</w:t>
            </w:r>
          </w:p>
        </w:tc>
      </w:tr>
      <w:tr w:rsidR="00321C28" w:rsidRPr="007E442B" w:rsidTr="00DD4E00">
        <w:trPr>
          <w:trHeight w:val="386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Общие сведения о языке.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Введение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определять цель деятельности на уроке с помощью учителя.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Формирование адекватной позитивной осознанной самооценки 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Построение логической цепи рассуждений.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Слушать и понимать речь других.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Умение аргументировать свое предложение, убеждать и уступать.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Эмоционально позитивное отношение к процессу сотрудничества..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614D01">
              <w:rPr>
                <w:rFonts w:ascii="Times New Roman" w:hAnsi="Times New Roman"/>
              </w:rPr>
              <w:t>http://avaruchitel.ru/detyam/razrabotki-urokov/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П.45.стр-101,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-176.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Диктант по теме: «Лексика»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«Рит1уч1ил  бурут1»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Комбинированный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урок. 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</w:t>
            </w:r>
            <w:r w:rsidRPr="007E442B">
              <w:rPr>
                <w:rFonts w:ascii="Times New Roman" w:hAnsi="Times New Roman"/>
                <w:sz w:val="24"/>
              </w:rPr>
              <w:t xml:space="preserve">амовосприятия.Развитие эмпатии и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сопереживания, эмоционально-нравственной отзывчивости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Находить ответы на вопросы,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используя свой жизненный опыт и информацию, полученную на уроке.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Анализ объектов с целью выделения признаков.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П.46.стр-107,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-182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Стилистика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Контроль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Отличать новое знание ( умение) от уже известного с помощью учителя.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Умение аргументировать свое предложение, убеждать и уступать.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выполнять различные роли в группе ( лидера, исполнителя, критика).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614D01">
              <w:rPr>
                <w:rFonts w:ascii="Times New Roman" w:hAnsi="Times New Roman"/>
              </w:rPr>
              <w:t>http://avaruchitel.ru/detyam/razrabotki-urokov/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rPr>
                <w:rFonts w:ascii="Times New Roman" w:eastAsiaTheme="minorHAnsi" w:hAnsi="Times New Roman"/>
                <w:i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rPr>
                <w:rFonts w:ascii="Times New Roman" w:eastAsiaTheme="minorHAnsi" w:hAnsi="Times New Roman"/>
                <w:i/>
                <w:sz w:val="24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rPr>
                <w:rFonts w:ascii="Times New Roman" w:eastAsiaTheme="minorHAnsi" w:hAnsi="Times New Roman"/>
                <w:i/>
                <w:sz w:val="24"/>
                <w:lang w:eastAsia="en-US"/>
              </w:rPr>
            </w:pPr>
            <w:r>
              <w:rPr>
                <w:rFonts w:ascii="Times New Roman" w:eastAsiaTheme="minorHAnsi" w:hAnsi="Times New Roman"/>
                <w:i/>
                <w:sz w:val="24"/>
                <w:lang w:eastAsia="en-US"/>
              </w:rPr>
              <w:t>упр</w:t>
            </w:r>
            <w:r w:rsidRPr="007E442B">
              <w:rPr>
                <w:rFonts w:ascii="Times New Roman" w:eastAsiaTheme="minorHAnsi" w:hAnsi="Times New Roman"/>
                <w:i/>
                <w:sz w:val="24"/>
                <w:lang w:eastAsia="en-US"/>
              </w:rPr>
              <w:t>-188,</w:t>
            </w:r>
          </w:p>
          <w:p w:rsidR="00321C28" w:rsidRPr="007E442B" w:rsidRDefault="00321C28" w:rsidP="00B106DC">
            <w:pPr>
              <w:rPr>
                <w:rFonts w:ascii="Times New Roman" w:eastAsiaTheme="minorHAnsi" w:hAnsi="Times New Roman"/>
                <w:i/>
                <w:sz w:val="24"/>
                <w:lang w:eastAsia="en-US"/>
              </w:rPr>
            </w:pPr>
            <w:r w:rsidRPr="007E442B">
              <w:rPr>
                <w:rFonts w:ascii="Times New Roman" w:eastAsiaTheme="minorHAnsi" w:hAnsi="Times New Roman"/>
                <w:i/>
                <w:sz w:val="24"/>
                <w:lang w:eastAsia="en-US"/>
              </w:rPr>
              <w:t>стр-113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Лексика 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Комбинирован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ный урок.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Развитие познавательных интересов, учебных мотивов.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Отличать новое знание (умение) от уже известного с помощью учителя.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Построение логической цепи рассуждений.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Анализ объектов с целью выделения признаков.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Оформлять свою мысль в устной и письменной речи (на уровне одного предложения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или текста).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614D01">
              <w:rPr>
                <w:rFonts w:ascii="Times New Roman" w:hAnsi="Times New Roman"/>
              </w:rPr>
              <w:lastRenderedPageBreak/>
              <w:t>http://avaruchitel.ru/detyam/razrabotki-urokov/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 45-46, такраргьабизе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CA4B49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CA4B49">
              <w:rPr>
                <w:rFonts w:ascii="Times New Roman" w:hAnsi="Times New Roman"/>
                <w:sz w:val="28"/>
                <w:szCs w:val="28"/>
              </w:rPr>
              <w:t>ексикология</w:t>
            </w:r>
          </w:p>
        </w:tc>
        <w:tc>
          <w:tcPr>
            <w:tcW w:w="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Развитие познавательных интересов, учебных мотивов.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Находить ответы на вопросы, используя свой жизненный опыт и информацию, полученную на уроке.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614D01">
              <w:rPr>
                <w:rFonts w:ascii="Times New Roman" w:hAnsi="Times New Roman"/>
              </w:rPr>
              <w:t>http://avaruchitel.ru/detyam/razrabotki-urokov/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Синонимы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Контроль знаний 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Построение логической цепи рассуждений.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Анализ объектов с целью выделения признаков.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Совместно договариваться о правилах общения и поведения в школе и следовать им.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614D01">
              <w:rPr>
                <w:rFonts w:ascii="Times New Roman" w:hAnsi="Times New Roman"/>
              </w:rPr>
              <w:t>http://avaruchitel.ru/detyam/razrabotki-urokov/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П.48-49,стр-110-112.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Омонимы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Кон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П.50,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стр -115 –выучить.</w:t>
            </w:r>
          </w:p>
        </w:tc>
      </w:tr>
      <w:tr w:rsidR="00321C28" w:rsidRPr="007E442B" w:rsidTr="00DD4E00">
        <w:trPr>
          <w:trHeight w:val="27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Антонимы.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Изучение нового материала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обнаруживать и формулировать учебную проблему 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Делать выводы в результате совместной работы всего класса.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Анализ объектов с целью выделения признаков.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Орфоэпия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Комбинирован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ный урок.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Анализ объектов с целью выделения признаков.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Понимать, в каких источниках можно найти необходимую информацию для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П.52.стр-119.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-195.стр-120</w:t>
            </w:r>
          </w:p>
        </w:tc>
      </w:tr>
      <w:tr w:rsidR="00321C28" w:rsidRPr="007E442B" w:rsidTr="00DD4E00">
        <w:trPr>
          <w:trHeight w:val="1480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10.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1314E2" w:rsidRDefault="00321C28" w:rsidP="00B106DC">
            <w:pPr>
              <w:rPr>
                <w:rFonts w:ascii="Times New Roman" w:hAnsi="Times New Roman"/>
                <w:sz w:val="28"/>
                <w:szCs w:val="28"/>
              </w:rPr>
            </w:pPr>
            <w:r w:rsidRPr="001314E2">
              <w:rPr>
                <w:rFonts w:ascii="Times New Roman" w:hAnsi="Times New Roman"/>
                <w:sz w:val="28"/>
                <w:szCs w:val="28"/>
              </w:rPr>
              <w:t>Виды предложения по цели высказывания.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Изучение нового материала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________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Формирование адекватной позитивной осознанной самооценки и самопознания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решения учебной задачи.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Находить необходимую информацию для решения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учебной задачи.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Учиться выполнять различные роли в группе ( лидера, исполнителя, критика).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Сотрудничать в совместном решении проблемы ( задачи).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П.54.стр-122.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-199.стр-124.</w:t>
            </w:r>
          </w:p>
        </w:tc>
      </w:tr>
      <w:tr w:rsidR="00321C28" w:rsidRPr="007E442B" w:rsidTr="00DD4E00">
        <w:trPr>
          <w:trHeight w:val="2051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1F6780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6780">
              <w:rPr>
                <w:rFonts w:ascii="Times New Roman" w:hAnsi="Times New Roman"/>
                <w:sz w:val="28"/>
                <w:szCs w:val="28"/>
              </w:rPr>
              <w:t>Написания изложения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«Любал буханка</w:t>
            </w:r>
            <w:r w:rsidRPr="001F678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Комбинирован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ный урок.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П.55-56.стр125-127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-202.стр-126.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Морфология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Урок развития 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П.55-58. такраргьабизе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rPr>
                <w:color w:val="000000" w:themeColor="text1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Фразеология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Контроль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Учиться работать по предложенному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плану.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Построение логической цепи рассуждений.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rPr>
          <w:trHeight w:val="23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156E">
              <w:rPr>
                <w:color w:val="FF0000"/>
                <w:sz w:val="28"/>
                <w:szCs w:val="28"/>
              </w:rPr>
              <w:t>Административный контрольный диктант</w:t>
            </w:r>
            <w:r>
              <w:rPr>
                <w:sz w:val="28"/>
                <w:szCs w:val="28"/>
              </w:rPr>
              <w:t xml:space="preserve"> «Чвахунц1ад»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знанифй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 xml:space="preserve">15.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Части речи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определять цель деятельности на уроке с помощью учителя и самостоятельно.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Отличать новое знание ( умение) от уже известного с помощью учителя.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выполнять различные роли в группе ( лидера, исполнителя, критика).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 59-60.стр135-136. упр</w:t>
            </w:r>
            <w:r w:rsidRPr="007E442B">
              <w:rPr>
                <w:rFonts w:ascii="Times New Roman" w:hAnsi="Times New Roman"/>
                <w:sz w:val="24"/>
              </w:rPr>
              <w:t>-218.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Учиться отличать верно выполненное задание от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выполненного неверно. Определять успешность выполнения своего задания в диалоге с учителем.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Выбор наиболее эффективных способов решения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проблемы в зависимости от конкретных условий.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Построение логической цепи рассуждений.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Учиться выполнять различные роли в группе ( лидера,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исполнителя, критика). Сотрудничать в совместном решении проблемы ( задачи).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Имена собственные и нарицательные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Введение новых знаний.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Развитие познавательной инициативы ( умение задавать вопросы, участвовать 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Слушать других, пытаться принимать другую точку зрения, быть готовым изменить свою точку зрения.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Упр-</w:t>
            </w:r>
            <w:r w:rsidRPr="007E442B">
              <w:rPr>
                <w:rFonts w:ascii="Times New Roman" w:hAnsi="Times New Roman"/>
                <w:sz w:val="24"/>
              </w:rPr>
              <w:t>220.стр-137.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Склонения имен существительных по падежам.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Комбинирован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совместно давать эмоциональную оценку деятельности класса на уроке.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П.62.стр-139.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-222,стр-139.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Прилагательное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Изучение нового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Учиться планировать учебную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деятельность на уроке. Высказывать свою версию.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Готовность к принятию и решению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учебных и познавательных задач.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Учиться выполнять различные роли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в группе ( лидера, исполнителя, критика). Сотрудничать в совместном решении проблемы.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П.63.стр-141.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227,стр-144.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44B85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4B85">
              <w:rPr>
                <w:rFonts w:ascii="Times New Roman" w:hAnsi="Times New Roman"/>
                <w:sz w:val="28"/>
                <w:szCs w:val="28"/>
              </w:rPr>
              <w:t xml:space="preserve">Род </w:t>
            </w:r>
            <w:r>
              <w:rPr>
                <w:rFonts w:ascii="Times New Roman" w:hAnsi="Times New Roman"/>
                <w:sz w:val="28"/>
                <w:szCs w:val="28"/>
              </w:rPr>
              <w:t>и форма</w:t>
            </w:r>
            <w:r w:rsidRPr="00744B85">
              <w:rPr>
                <w:rFonts w:ascii="Times New Roman" w:hAnsi="Times New Roman"/>
                <w:sz w:val="28"/>
                <w:szCs w:val="28"/>
              </w:rPr>
              <w:t>имен  прилагательных.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Комбинирован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ный урок.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Определять успешность выполнения своего задания в диалоге с учителем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Самостоятельно предлагать, какая информация нужна для решения учебной задачи  в один шаг.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П.63.стр-141.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-227,стр-144.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такраргьабизе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Числительное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Изучение нового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134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Порядковые   имена  </w:t>
            </w:r>
            <w:r w:rsidRPr="00D91341">
              <w:rPr>
                <w:rFonts w:ascii="Times New Roman" w:hAnsi="Times New Roman"/>
                <w:sz w:val="28"/>
                <w:szCs w:val="28"/>
              </w:rPr>
              <w:lastRenderedPageBreak/>
              <w:t>числительные.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Определять успешность выполнения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своего задания в диалоге с учителем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Готовность к принятию и решению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учебных и познавательных задач.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Понимание возможности различных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позиций  и точек зрения на какой – либо предмет или вопрос.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-226,стр-152.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E95586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5586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Правописание числительных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 знаний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-187.стр-112.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CA4B49" w:rsidRDefault="00321C28" w:rsidP="00B106DC">
            <w:pPr>
              <w:rPr>
                <w:rFonts w:eastAsiaTheme="minorHAnsi"/>
                <w:color w:val="FF0000"/>
                <w:sz w:val="28"/>
                <w:szCs w:val="28"/>
                <w:lang w:eastAsia="en-US"/>
              </w:rPr>
            </w:pPr>
            <w:r w:rsidRPr="00CA4B49">
              <w:rPr>
                <w:sz w:val="28"/>
                <w:szCs w:val="28"/>
              </w:rPr>
              <w:t>Местоимение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rPr>
          <w:trHeight w:val="27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CA4B49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B49">
              <w:rPr>
                <w:sz w:val="28"/>
                <w:szCs w:val="28"/>
              </w:rPr>
              <w:t>Правописание местоимений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Урок изучения нового материала.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Понимание возможности 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rPr>
          <w:trHeight w:val="978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B6156E" w:rsidRDefault="00321C28" w:rsidP="00B106DC">
            <w:pPr>
              <w:spacing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различных позиций  и точек зрения на какой – либо предмет или вопрос.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-184,стр-110.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Разряды местоимение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Урок изучение нового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Проговаривать последовательность действий на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Построение логической цепи рассуждений.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-160.стр-80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Написание изложения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Летом в горах»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Урок развития умений и навыков 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Умение осознанно и произвольно строить речевое высказывание в устной и письменной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Оформлять свою мысль в устной и письменной речи (на уровне одного предложения или текста).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</w:t>
            </w:r>
            <w:r w:rsidRPr="007E442B">
              <w:rPr>
                <w:rFonts w:ascii="Times New Roman" w:hAnsi="Times New Roman"/>
                <w:sz w:val="24"/>
              </w:rPr>
              <w:t>-164.стр-81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Глагол. Морфологические признаки глагола.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Проговаривать последовательность действий на уроке. Учиться высказывать свое предположение.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Развитие познавательной инициативы (умение задавать вопросы, участвовать в учебном сотрудничестве).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выполнять различные роли в группе ( лидера, исполнителя, критика). Сотрудничать в совместном решении проблемы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П.41.стр-82 выучить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Наречие.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Урок развития умений и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навыков 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Работая по предложенному плану, использовать необходимые средства.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>Развитие широких познавательных мотивов и интересов, любознательн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Слушать других, пытаться принимать другую точку зрения, быть готовым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изменить свою точку зрения.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П.42-43.стр-86-88. выучить.</w:t>
            </w:r>
          </w:p>
        </w:tc>
      </w:tr>
      <w:tr w:rsidR="00321C28" w:rsidRPr="007E442B" w:rsidTr="00DD4E00">
        <w:trPr>
          <w:trHeight w:val="15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Морфологические признаки наречия.</w:t>
            </w:r>
          </w:p>
        </w:tc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знаний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Учиться планировать учебную деятельность на уроке. Высказывать свою версию.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Эмоционально позитивное отношение к процессу сотрудничества.</w:t>
            </w:r>
          </w:p>
        </w:tc>
        <w:tc>
          <w:tcPr>
            <w:tcW w:w="12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rPr>
          <w:trHeight w:val="810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9143D2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«</w:t>
            </w:r>
            <w:r w:rsidRPr="00B6156E">
              <w:rPr>
                <w:sz w:val="28"/>
                <w:szCs w:val="28"/>
              </w:rPr>
              <w:t>Аварский   л</w:t>
            </w:r>
            <w:r>
              <w:rPr>
                <w:sz w:val="28"/>
                <w:szCs w:val="28"/>
              </w:rPr>
              <w:t>итературный язык и его диалекты»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обобщения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95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Административный контрольный  диктант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Урок обобщения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Проговаривать последовательность действий на уроке. Учиться высказывать свое предположение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Развитие познавательной инициативы (умение задавать вопросы, участвовать.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Способность строить понятные для партнера высказывания , учитывающие, что он знает и видит, а что нет.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Стр-145-147выучить.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Повторение.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Вспомогательн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ые части речи.</w:t>
            </w:r>
          </w:p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Контроль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 xml:space="preserve">знаний.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Стр-145-147, </w:t>
            </w:r>
            <w:r w:rsidRPr="007E442B">
              <w:rPr>
                <w:rFonts w:ascii="Times New Roman" w:hAnsi="Times New Roman"/>
                <w:sz w:val="24"/>
              </w:rPr>
              <w:lastRenderedPageBreak/>
              <w:t>повторить.</w:t>
            </w:r>
          </w:p>
        </w:tc>
      </w:tr>
      <w:tr w:rsidR="00321C28" w:rsidRPr="007E442B" w:rsidTr="00DD4E00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DD4E00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46CFF">
              <w:rPr>
                <w:rFonts w:ascii="Times New Roman" w:hAnsi="Times New Roman"/>
                <w:sz w:val="28"/>
                <w:szCs w:val="28"/>
              </w:rPr>
              <w:lastRenderedPageBreak/>
              <w:t>34.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446CFF" w:rsidRDefault="00321C28" w:rsidP="00B106D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493E">
              <w:rPr>
                <w:rFonts w:ascii="Times New Roman" w:hAnsi="Times New Roman"/>
                <w:sz w:val="28"/>
                <w:szCs w:val="28"/>
              </w:rPr>
              <w:t>Повторение за 4 четверть.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100D17" w:rsidRDefault="00321C28" w:rsidP="00B106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развития умений и нав.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Работая по предложенному плану, использовать необходимые средства.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>Построение логической цепи рассуждений.</w:t>
            </w:r>
          </w:p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E442B">
              <w:rPr>
                <w:rFonts w:ascii="Times New Roman" w:hAnsi="Times New Roman"/>
                <w:sz w:val="24"/>
              </w:rPr>
              <w:t xml:space="preserve">Слушать других, пытаться принимать другую точку зрения, быть готовым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1C28" w:rsidRPr="007E442B" w:rsidRDefault="00321C28" w:rsidP="00B106DC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321C28" w:rsidRDefault="00321C28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p w:rsidR="00B106DC" w:rsidRDefault="00B106DC" w:rsidP="00B106DC">
      <w:pPr>
        <w:spacing w:after="160"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изменений к рабочей программе по родному языку 10 класс</w:t>
      </w:r>
    </w:p>
    <w:p w:rsidR="00B106DC" w:rsidRDefault="00B106DC" w:rsidP="00B106DC">
      <w:pPr>
        <w:spacing w:after="160" w:line="252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106"/>
        <w:gridCol w:w="2107"/>
        <w:gridCol w:w="4820"/>
        <w:gridCol w:w="2468"/>
        <w:gridCol w:w="2474"/>
      </w:tblGrid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Обоснование </w:t>
            </w: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  <w:tr w:rsidR="00B106DC" w:rsidTr="00B106DC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jc w:val="center"/>
              <w:rPr>
                <w:lang w:eastAsia="en-US"/>
              </w:rPr>
            </w:pPr>
          </w:p>
        </w:tc>
      </w:tr>
    </w:tbl>
    <w:p w:rsidR="00B106DC" w:rsidRDefault="00B106DC" w:rsidP="00B106DC">
      <w:pPr>
        <w:spacing w:after="160" w:line="252" w:lineRule="auto"/>
        <w:rPr>
          <w:rFonts w:ascii="Calibri" w:hAnsi="Calibri"/>
          <w:b/>
        </w:rPr>
      </w:pPr>
    </w:p>
    <w:p w:rsidR="00B106DC" w:rsidRDefault="00B106DC" w:rsidP="00B106DC">
      <w:pPr>
        <w:spacing w:after="160" w:line="25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B106DC" w:rsidRDefault="00B106DC" w:rsidP="00B106DC">
      <w:pPr>
        <w:spacing w:after="160" w:line="252" w:lineRule="auto"/>
        <w:rPr>
          <w:b/>
          <w:sz w:val="32"/>
          <w:szCs w:val="32"/>
        </w:rPr>
      </w:pPr>
    </w:p>
    <w:p w:rsidR="00B106DC" w:rsidRDefault="00B106DC" w:rsidP="00B106DC">
      <w:pPr>
        <w:spacing w:after="160" w:line="25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Выполнение  программы 2023-2024уч.г.</w:t>
      </w:r>
    </w:p>
    <w:p w:rsidR="00B106DC" w:rsidRDefault="00B106DC" w:rsidP="00B106DC">
      <w:pPr>
        <w:spacing w:after="160" w:line="252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родной язык   </w:t>
      </w:r>
      <w:r>
        <w:rPr>
          <w:sz w:val="32"/>
          <w:szCs w:val="32"/>
        </w:rPr>
        <w:t xml:space="preserve">                         класс 10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B106DC" w:rsidTr="00B106DC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keepNext/>
              <w:jc w:val="center"/>
              <w:outlineLvl w:val="0"/>
              <w:rPr>
                <w:rFonts w:ascii="Calibri" w:eastAsia="Calibri" w:hAnsi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Способ  устранения </w:t>
            </w:r>
          </w:p>
          <w:p w:rsidR="00B106DC" w:rsidRDefault="00B106DC" w:rsidP="00B106DC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отставания</w:t>
            </w:r>
          </w:p>
        </w:tc>
      </w:tr>
      <w:tr w:rsidR="00B106DC" w:rsidTr="00B106DC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B106DC" w:rsidTr="00B106DC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B106DC" w:rsidTr="00B106DC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III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B106DC" w:rsidTr="00B106DC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IV</w:t>
            </w:r>
            <w:r>
              <w:rPr>
                <w:sz w:val="28"/>
                <w:szCs w:val="28"/>
                <w:lang w:eastAsia="en-US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</w:p>
        </w:tc>
      </w:tr>
      <w:tr w:rsidR="00B106DC" w:rsidTr="00B106DC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DC" w:rsidRDefault="00B106DC" w:rsidP="00B106DC">
            <w:pPr>
              <w:spacing w:after="160" w:line="252" w:lineRule="auto"/>
              <w:rPr>
                <w:sz w:val="28"/>
                <w:szCs w:val="28"/>
                <w:lang w:val="en-US" w:eastAsia="en-US"/>
              </w:rPr>
            </w:pPr>
          </w:p>
        </w:tc>
      </w:tr>
    </w:tbl>
    <w:p w:rsidR="00B106DC" w:rsidRDefault="00B106DC" w:rsidP="00321C28">
      <w:pPr>
        <w:ind w:firstLine="0"/>
      </w:pPr>
    </w:p>
    <w:p w:rsidR="00B106DC" w:rsidRDefault="00B106DC" w:rsidP="00321C28">
      <w:pPr>
        <w:ind w:firstLine="0"/>
      </w:pPr>
    </w:p>
    <w:sectPr w:rsidR="00B106DC" w:rsidSect="00321C28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118" w:rsidRDefault="003A4118" w:rsidP="00DD4E00">
      <w:pPr>
        <w:spacing w:line="240" w:lineRule="auto"/>
      </w:pPr>
      <w:r>
        <w:separator/>
      </w:r>
    </w:p>
  </w:endnote>
  <w:endnote w:type="continuationSeparator" w:id="1">
    <w:p w:rsidR="003A4118" w:rsidRDefault="003A4118" w:rsidP="00DD4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14157"/>
      <w:docPartObj>
        <w:docPartGallery w:val="Page Numbers (Bottom of Page)"/>
        <w:docPartUnique/>
      </w:docPartObj>
    </w:sdtPr>
    <w:sdtContent>
      <w:p w:rsidR="00B106DC" w:rsidRDefault="000A3A87">
        <w:pPr>
          <w:pStyle w:val="a8"/>
          <w:jc w:val="center"/>
        </w:pPr>
        <w:fldSimple w:instr=" PAGE   \* MERGEFORMAT ">
          <w:r w:rsidR="000A7860">
            <w:rPr>
              <w:noProof/>
            </w:rPr>
            <w:t>1</w:t>
          </w:r>
        </w:fldSimple>
      </w:p>
    </w:sdtContent>
  </w:sdt>
  <w:p w:rsidR="00B106DC" w:rsidRDefault="00B106D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118" w:rsidRDefault="003A4118" w:rsidP="00DD4E00">
      <w:pPr>
        <w:spacing w:line="240" w:lineRule="auto"/>
      </w:pPr>
      <w:r>
        <w:separator/>
      </w:r>
    </w:p>
  </w:footnote>
  <w:footnote w:type="continuationSeparator" w:id="1">
    <w:p w:rsidR="003A4118" w:rsidRDefault="003A4118" w:rsidP="00DD4E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F81"/>
    <w:rsid w:val="000A3A87"/>
    <w:rsid w:val="000A7860"/>
    <w:rsid w:val="002E0276"/>
    <w:rsid w:val="00321C28"/>
    <w:rsid w:val="003A4118"/>
    <w:rsid w:val="009544BB"/>
    <w:rsid w:val="00993898"/>
    <w:rsid w:val="00B106DC"/>
    <w:rsid w:val="00B55FF4"/>
    <w:rsid w:val="00BE17C2"/>
    <w:rsid w:val="00DD4E00"/>
    <w:rsid w:val="00FA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C28"/>
    <w:pPr>
      <w:spacing w:after="0" w:line="254" w:lineRule="exact"/>
      <w:ind w:firstLine="284"/>
      <w:jc w:val="both"/>
    </w:pPr>
    <w:rPr>
      <w:rFonts w:ascii="Times NR Cyr MT" w:eastAsia="Times New Roman" w:hAnsi="Times NR Cyr MT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2"/>
    <w:rsid w:val="00321C28"/>
    <w:rPr>
      <w:caps/>
      <w:sz w:val="24"/>
      <w:szCs w:val="24"/>
    </w:rPr>
  </w:style>
  <w:style w:type="paragraph" w:customStyle="1" w:styleId="2">
    <w:name w:val="2"/>
    <w:basedOn w:val="a"/>
    <w:next w:val="a"/>
    <w:rsid w:val="00321C2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before="113" w:after="113" w:line="254" w:lineRule="atLeast"/>
      <w:ind w:firstLine="0"/>
      <w:jc w:val="center"/>
      <w:textAlignment w:val="center"/>
    </w:pPr>
    <w:rPr>
      <w:rFonts w:ascii="Times New Roman" w:hAnsi="Times New Roman"/>
      <w:b/>
      <w:bCs/>
      <w:color w:val="000000"/>
      <w:szCs w:val="22"/>
    </w:rPr>
  </w:style>
  <w:style w:type="paragraph" w:customStyle="1" w:styleId="5">
    <w:name w:val="5"/>
    <w:basedOn w:val="a"/>
    <w:rsid w:val="00321C2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line="100" w:lineRule="atLeast"/>
      <w:ind w:firstLine="0"/>
      <w:textAlignment w:val="center"/>
    </w:pPr>
    <w:rPr>
      <w:rFonts w:ascii="Times New Roman" w:hAnsi="Times New Roman"/>
      <w:color w:val="000000"/>
      <w:sz w:val="10"/>
      <w:szCs w:val="10"/>
    </w:rPr>
  </w:style>
  <w:style w:type="paragraph" w:styleId="a3">
    <w:name w:val="No Spacing"/>
    <w:basedOn w:val="a"/>
    <w:link w:val="a4"/>
    <w:uiPriority w:val="1"/>
    <w:qFormat/>
    <w:rsid w:val="00321C28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Cs w:val="32"/>
    </w:rPr>
  </w:style>
  <w:style w:type="character" w:customStyle="1" w:styleId="a4">
    <w:name w:val="Без интервала Знак"/>
    <w:basedOn w:val="a0"/>
    <w:link w:val="a3"/>
    <w:uiPriority w:val="1"/>
    <w:rsid w:val="00321C28"/>
    <w:rPr>
      <w:rFonts w:eastAsiaTheme="minorEastAsia"/>
      <w:szCs w:val="32"/>
      <w:lang w:eastAsia="ru-RU"/>
    </w:rPr>
  </w:style>
  <w:style w:type="table" w:styleId="a5">
    <w:name w:val="Table Grid"/>
    <w:basedOn w:val="a1"/>
    <w:uiPriority w:val="59"/>
    <w:rsid w:val="00321C28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D4E0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4E00"/>
    <w:rPr>
      <w:rFonts w:ascii="Times NR Cyr MT" w:eastAsia="Times New Roman" w:hAnsi="Times NR Cyr MT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4E0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E00"/>
    <w:rPr>
      <w:rFonts w:ascii="Times NR Cyr MT" w:eastAsia="Times New Roman" w:hAnsi="Times NR Cyr MT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4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2468</Words>
  <Characters>14070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АБСД</dc:creator>
  <cp:keywords/>
  <dc:description/>
  <cp:lastModifiedBy>AIDA</cp:lastModifiedBy>
  <cp:revision>7</cp:revision>
  <dcterms:created xsi:type="dcterms:W3CDTF">2022-03-18T13:44:00Z</dcterms:created>
  <dcterms:modified xsi:type="dcterms:W3CDTF">2023-10-25T21:33:00Z</dcterms:modified>
</cp:coreProperties>
</file>