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011" w:rsidRPr="003A079D" w:rsidRDefault="0054536F">
      <w:pPr>
        <w:spacing w:after="0" w:line="408" w:lineRule="auto"/>
        <w:ind w:left="120"/>
        <w:jc w:val="center"/>
        <w:rPr>
          <w:b/>
          <w:sz w:val="24"/>
          <w:szCs w:val="24"/>
          <w:lang w:val="ru-RU"/>
        </w:rPr>
      </w:pPr>
      <w:bookmarkStart w:id="0" w:name="block-21131670"/>
      <w:r w:rsidRPr="003A079D">
        <w:rPr>
          <w:rFonts w:ascii="Times New Roman" w:hAnsi="Times New Roman"/>
          <w:b/>
          <w:color w:val="000000"/>
          <w:sz w:val="24"/>
          <w:szCs w:val="24"/>
          <w:lang w:val="ru-RU"/>
        </w:rPr>
        <w:t>МИНИСТЕРСТВО ПРОСВЕЩЕНИЯ РОССИЙСКОЙ ФЕДЕРАЦИИ</w:t>
      </w:r>
    </w:p>
    <w:p w:rsidR="001D6011" w:rsidRPr="003A079D" w:rsidRDefault="0054536F">
      <w:pPr>
        <w:spacing w:after="0" w:line="408" w:lineRule="auto"/>
        <w:ind w:left="120"/>
        <w:jc w:val="center"/>
        <w:rPr>
          <w:b/>
          <w:sz w:val="24"/>
          <w:szCs w:val="24"/>
          <w:lang w:val="ru-RU"/>
        </w:rPr>
      </w:pPr>
      <w:r w:rsidRPr="003A079D">
        <w:rPr>
          <w:rFonts w:ascii="Times New Roman" w:hAnsi="Times New Roman"/>
          <w:b/>
          <w:color w:val="000000"/>
          <w:sz w:val="24"/>
          <w:szCs w:val="24"/>
          <w:lang w:val="ru-RU"/>
        </w:rPr>
        <w:t>‌</w:t>
      </w:r>
      <w:bookmarkStart w:id="1" w:name="9eafb594-2305-4b9d-9d77-4b9f4859b3d0"/>
      <w:r w:rsidRPr="003A079D">
        <w:rPr>
          <w:rFonts w:ascii="Times New Roman" w:hAnsi="Times New Roman"/>
          <w:b/>
          <w:color w:val="000000"/>
          <w:sz w:val="24"/>
          <w:szCs w:val="24"/>
          <w:lang w:val="ru-RU"/>
        </w:rPr>
        <w:t>МИНИСТЕРСТВО ОБРАЗОВАНИЯ И НАУКИ РЕСПУБЛИКИ ДАГЕСТАН</w:t>
      </w:r>
      <w:bookmarkEnd w:id="1"/>
      <w:r w:rsidRPr="003A079D">
        <w:rPr>
          <w:rFonts w:ascii="Times New Roman" w:hAnsi="Times New Roman"/>
          <w:b/>
          <w:color w:val="000000"/>
          <w:sz w:val="24"/>
          <w:szCs w:val="24"/>
          <w:lang w:val="ru-RU"/>
        </w:rPr>
        <w:t xml:space="preserve">‌‌ </w:t>
      </w:r>
    </w:p>
    <w:p w:rsidR="001D6011" w:rsidRPr="003A079D" w:rsidRDefault="0054536F">
      <w:pPr>
        <w:spacing w:after="0" w:line="408" w:lineRule="auto"/>
        <w:ind w:left="120"/>
        <w:jc w:val="center"/>
        <w:rPr>
          <w:b/>
          <w:sz w:val="24"/>
          <w:szCs w:val="24"/>
          <w:lang w:val="ru-RU"/>
        </w:rPr>
      </w:pPr>
      <w:r w:rsidRPr="003A079D">
        <w:rPr>
          <w:rFonts w:ascii="Times New Roman" w:hAnsi="Times New Roman"/>
          <w:b/>
          <w:color w:val="000000"/>
          <w:sz w:val="24"/>
          <w:szCs w:val="24"/>
          <w:lang w:val="ru-RU"/>
        </w:rPr>
        <w:t>‌</w:t>
      </w:r>
      <w:bookmarkStart w:id="2" w:name="b9444d29-65ec-4c32-898a-350f279bf839"/>
      <w:r w:rsidRPr="003A079D">
        <w:rPr>
          <w:rFonts w:ascii="Times New Roman" w:hAnsi="Times New Roman"/>
          <w:b/>
          <w:color w:val="000000"/>
          <w:sz w:val="24"/>
          <w:szCs w:val="24"/>
          <w:lang w:val="ru-RU"/>
        </w:rPr>
        <w:t>МУНИЦИПАЛЬНОЕ КАЗЕННОЕ ОБРАЗОВАТЕЛЬНОЕ УЧРЕЖДЕНИЕ</w:t>
      </w:r>
      <w:bookmarkEnd w:id="2"/>
      <w:r w:rsidRPr="003A079D">
        <w:rPr>
          <w:rFonts w:ascii="Times New Roman" w:hAnsi="Times New Roman"/>
          <w:b/>
          <w:color w:val="000000"/>
          <w:sz w:val="24"/>
          <w:szCs w:val="24"/>
          <w:lang w:val="ru-RU"/>
        </w:rPr>
        <w:t>‌​</w:t>
      </w:r>
    </w:p>
    <w:p w:rsidR="001D6011" w:rsidRPr="003A079D" w:rsidRDefault="0054536F">
      <w:pPr>
        <w:spacing w:after="0" w:line="408" w:lineRule="auto"/>
        <w:ind w:left="120"/>
        <w:jc w:val="center"/>
        <w:rPr>
          <w:b/>
          <w:sz w:val="24"/>
          <w:szCs w:val="24"/>
          <w:lang w:val="ru-RU"/>
        </w:rPr>
      </w:pPr>
      <w:r w:rsidRPr="003A079D">
        <w:rPr>
          <w:rFonts w:ascii="Times New Roman" w:hAnsi="Times New Roman"/>
          <w:b/>
          <w:color w:val="000000"/>
          <w:sz w:val="24"/>
          <w:szCs w:val="24"/>
          <w:lang w:val="ru-RU"/>
        </w:rPr>
        <w:t>МКОУ "Старосеребряковская СОШ"</w:t>
      </w:r>
    </w:p>
    <w:p w:rsidR="001D6011" w:rsidRPr="00113AFF" w:rsidRDefault="001D6011">
      <w:pPr>
        <w:spacing w:after="0"/>
        <w:ind w:left="120"/>
        <w:rPr>
          <w:lang w:val="ru-RU"/>
        </w:rPr>
      </w:pPr>
    </w:p>
    <w:p w:rsidR="001D6011" w:rsidRPr="00113AFF" w:rsidRDefault="001D6011">
      <w:pPr>
        <w:spacing w:after="0"/>
        <w:ind w:left="120"/>
        <w:rPr>
          <w:lang w:val="ru-RU"/>
        </w:rPr>
      </w:pPr>
    </w:p>
    <w:p w:rsidR="001D6011" w:rsidRPr="00113AFF" w:rsidRDefault="001D6011">
      <w:pPr>
        <w:spacing w:after="0"/>
        <w:ind w:left="120"/>
        <w:rPr>
          <w:lang w:val="ru-RU"/>
        </w:rPr>
      </w:pPr>
    </w:p>
    <w:p w:rsidR="001D6011" w:rsidRPr="00113AFF" w:rsidRDefault="001D6011">
      <w:pPr>
        <w:spacing w:after="0"/>
        <w:ind w:left="120"/>
        <w:rPr>
          <w:lang w:val="ru-RU"/>
        </w:rPr>
      </w:pPr>
    </w:p>
    <w:tbl>
      <w:tblPr>
        <w:tblW w:w="0" w:type="auto"/>
        <w:tblLook w:val="04A0"/>
      </w:tblPr>
      <w:tblGrid>
        <w:gridCol w:w="3114"/>
        <w:gridCol w:w="3115"/>
        <w:gridCol w:w="3115"/>
      </w:tblGrid>
      <w:tr w:rsidR="00D3366B" w:rsidRPr="00D3366B" w:rsidTr="00D3366B">
        <w:tc>
          <w:tcPr>
            <w:tcW w:w="3114" w:type="dxa"/>
          </w:tcPr>
          <w:p w:rsidR="00D3366B" w:rsidRPr="00D3366B" w:rsidRDefault="0054536F" w:rsidP="003A079D">
            <w:pPr>
              <w:autoSpaceDE w:val="0"/>
              <w:autoSpaceDN w:val="0"/>
              <w:spacing w:after="120"/>
              <w:rPr>
                <w:rFonts w:ascii="Times New Roman" w:eastAsia="Times New Roman" w:hAnsi="Times New Roman"/>
                <w:color w:val="000000"/>
                <w:lang w:val="ru-RU"/>
              </w:rPr>
            </w:pPr>
            <w:r w:rsidRPr="00D3366B">
              <w:rPr>
                <w:rFonts w:ascii="Times New Roman" w:eastAsia="Times New Roman" w:hAnsi="Times New Roman"/>
                <w:color w:val="000000"/>
                <w:lang w:val="ru-RU"/>
              </w:rPr>
              <w:t>РАССМОТРЕНО</w:t>
            </w:r>
          </w:p>
          <w:p w:rsidR="00D3366B" w:rsidRPr="00D3366B" w:rsidRDefault="0054536F" w:rsidP="003A079D">
            <w:pPr>
              <w:autoSpaceDE w:val="0"/>
              <w:autoSpaceDN w:val="0"/>
              <w:spacing w:after="120"/>
              <w:rPr>
                <w:rFonts w:ascii="Times New Roman" w:eastAsia="Times New Roman" w:hAnsi="Times New Roman"/>
                <w:color w:val="000000"/>
                <w:lang w:val="ru-RU"/>
              </w:rPr>
            </w:pPr>
            <w:r w:rsidRPr="00D3366B">
              <w:rPr>
                <w:rFonts w:ascii="Times New Roman" w:eastAsia="Times New Roman" w:hAnsi="Times New Roman"/>
                <w:color w:val="000000"/>
                <w:lang w:val="ru-RU"/>
              </w:rPr>
              <w:t>Руководитель ШМО</w:t>
            </w:r>
          </w:p>
          <w:p w:rsidR="00D3366B" w:rsidRPr="00D3366B" w:rsidRDefault="003A079D" w:rsidP="003A079D">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lang w:val="ru-RU"/>
              </w:rPr>
              <w:t>____________________</w:t>
            </w:r>
          </w:p>
          <w:p w:rsidR="00D3366B" w:rsidRPr="00D3366B" w:rsidRDefault="0054536F" w:rsidP="003A079D">
            <w:pPr>
              <w:autoSpaceDE w:val="0"/>
              <w:autoSpaceDN w:val="0"/>
              <w:spacing w:after="0" w:line="240" w:lineRule="auto"/>
              <w:rPr>
                <w:rFonts w:ascii="Times New Roman" w:eastAsia="Times New Roman" w:hAnsi="Times New Roman"/>
                <w:color w:val="000000"/>
                <w:lang w:val="ru-RU"/>
              </w:rPr>
            </w:pPr>
            <w:proofErr w:type="spellStart"/>
            <w:r w:rsidRPr="00D3366B">
              <w:rPr>
                <w:rFonts w:ascii="Times New Roman" w:eastAsia="Times New Roman" w:hAnsi="Times New Roman"/>
                <w:color w:val="000000"/>
                <w:lang w:val="ru-RU"/>
              </w:rPr>
              <w:t>Халитов</w:t>
            </w:r>
            <w:proofErr w:type="spellEnd"/>
            <w:r w:rsidRPr="00D3366B">
              <w:rPr>
                <w:rFonts w:ascii="Times New Roman" w:eastAsia="Times New Roman" w:hAnsi="Times New Roman"/>
                <w:color w:val="000000"/>
                <w:lang w:val="ru-RU"/>
              </w:rPr>
              <w:t xml:space="preserve"> М.М.</w:t>
            </w:r>
          </w:p>
          <w:p w:rsidR="00D3366B" w:rsidRDefault="003A079D" w:rsidP="003A079D">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Протокол №</w:t>
            </w:r>
            <w:r w:rsidR="0054536F" w:rsidRPr="00D3366B">
              <w:rPr>
                <w:rFonts w:ascii="Times New Roman" w:eastAsia="Times New Roman" w:hAnsi="Times New Roman"/>
                <w:color w:val="000000"/>
                <w:lang w:val="ru-RU"/>
              </w:rPr>
              <w:t xml:space="preserve"> </w:t>
            </w:r>
          </w:p>
          <w:p w:rsidR="00D3366B" w:rsidRPr="00D3366B" w:rsidRDefault="0054536F" w:rsidP="003A079D">
            <w:pPr>
              <w:autoSpaceDE w:val="0"/>
              <w:autoSpaceDN w:val="0"/>
              <w:spacing w:after="0" w:line="240" w:lineRule="auto"/>
              <w:rPr>
                <w:rFonts w:ascii="Times New Roman" w:eastAsia="Times New Roman" w:hAnsi="Times New Roman"/>
                <w:color w:val="000000"/>
                <w:lang w:val="ru-RU"/>
              </w:rPr>
            </w:pPr>
            <w:r w:rsidRPr="00D3366B">
              <w:rPr>
                <w:rFonts w:ascii="Times New Roman" w:eastAsia="Times New Roman" w:hAnsi="Times New Roman"/>
                <w:color w:val="000000"/>
                <w:lang w:val="ru-RU"/>
              </w:rPr>
              <w:t>от «</w:t>
            </w:r>
            <w:r w:rsidR="003A079D">
              <w:rPr>
                <w:rFonts w:ascii="Times New Roman" w:eastAsia="Times New Roman" w:hAnsi="Times New Roman"/>
                <w:color w:val="000000"/>
                <w:lang w:val="ru-RU"/>
              </w:rPr>
              <w:t>___</w:t>
            </w:r>
            <w:r w:rsidRPr="00D3366B">
              <w:rPr>
                <w:rFonts w:ascii="Times New Roman" w:eastAsia="Times New Roman" w:hAnsi="Times New Roman"/>
                <w:color w:val="000000"/>
                <w:lang w:val="ru-RU"/>
              </w:rPr>
              <w:t xml:space="preserve">» </w:t>
            </w:r>
            <w:r w:rsidR="00D3366B" w:rsidRPr="00D3366B">
              <w:rPr>
                <w:rFonts w:ascii="Times New Roman" w:eastAsia="Times New Roman" w:hAnsi="Times New Roman"/>
                <w:color w:val="000000"/>
                <w:lang w:val="ru-RU"/>
              </w:rPr>
              <w:t>августа</w:t>
            </w:r>
            <w:r w:rsidRPr="00D3366B">
              <w:rPr>
                <w:rFonts w:ascii="Times New Roman" w:eastAsia="Times New Roman" w:hAnsi="Times New Roman"/>
                <w:color w:val="000000"/>
                <w:lang w:val="ru-RU"/>
              </w:rPr>
              <w:t xml:space="preserve">   </w:t>
            </w:r>
            <w:r w:rsidR="00D3366B" w:rsidRPr="00D3366B">
              <w:rPr>
                <w:rFonts w:ascii="Times New Roman" w:eastAsia="Times New Roman" w:hAnsi="Times New Roman"/>
                <w:color w:val="000000"/>
                <w:lang w:val="ru-RU"/>
              </w:rPr>
              <w:t>2023</w:t>
            </w:r>
            <w:r w:rsidRPr="00D3366B">
              <w:rPr>
                <w:rFonts w:ascii="Times New Roman" w:eastAsia="Times New Roman" w:hAnsi="Times New Roman"/>
                <w:color w:val="000000"/>
                <w:lang w:val="ru-RU"/>
              </w:rPr>
              <w:t xml:space="preserve"> г.</w:t>
            </w:r>
          </w:p>
          <w:p w:rsidR="00D3366B" w:rsidRPr="00D3366B" w:rsidRDefault="00D3366B" w:rsidP="00D3366B">
            <w:pPr>
              <w:autoSpaceDE w:val="0"/>
              <w:autoSpaceDN w:val="0"/>
              <w:spacing w:after="120" w:line="240" w:lineRule="auto"/>
              <w:jc w:val="both"/>
              <w:rPr>
                <w:rFonts w:ascii="Times New Roman" w:eastAsia="Times New Roman" w:hAnsi="Times New Roman"/>
                <w:color w:val="000000"/>
                <w:lang w:val="ru-RU"/>
              </w:rPr>
            </w:pPr>
          </w:p>
        </w:tc>
        <w:tc>
          <w:tcPr>
            <w:tcW w:w="3115" w:type="dxa"/>
          </w:tcPr>
          <w:p w:rsidR="00D3366B" w:rsidRPr="00D3366B" w:rsidRDefault="0054536F" w:rsidP="003A079D">
            <w:pPr>
              <w:autoSpaceDE w:val="0"/>
              <w:autoSpaceDN w:val="0"/>
              <w:spacing w:after="120"/>
              <w:rPr>
                <w:rFonts w:ascii="Times New Roman" w:eastAsia="Times New Roman" w:hAnsi="Times New Roman"/>
                <w:color w:val="000000"/>
                <w:lang w:val="ru-RU"/>
              </w:rPr>
            </w:pPr>
            <w:r w:rsidRPr="00D3366B">
              <w:rPr>
                <w:rFonts w:ascii="Times New Roman" w:eastAsia="Times New Roman" w:hAnsi="Times New Roman"/>
                <w:color w:val="000000"/>
                <w:lang w:val="ru-RU"/>
              </w:rPr>
              <w:t>СОГЛАСОВАНО</w:t>
            </w:r>
          </w:p>
          <w:p w:rsidR="00D3366B" w:rsidRPr="00D3366B" w:rsidRDefault="0054536F" w:rsidP="003A079D">
            <w:pPr>
              <w:autoSpaceDE w:val="0"/>
              <w:autoSpaceDN w:val="0"/>
              <w:spacing w:after="120"/>
              <w:rPr>
                <w:rFonts w:ascii="Times New Roman" w:eastAsia="Times New Roman" w:hAnsi="Times New Roman"/>
                <w:color w:val="000000"/>
                <w:lang w:val="ru-RU"/>
              </w:rPr>
            </w:pPr>
            <w:r w:rsidRPr="00D3366B">
              <w:rPr>
                <w:rFonts w:ascii="Times New Roman" w:eastAsia="Times New Roman" w:hAnsi="Times New Roman"/>
                <w:color w:val="000000"/>
                <w:lang w:val="ru-RU"/>
              </w:rPr>
              <w:t>Зам. директора УВР</w:t>
            </w:r>
          </w:p>
          <w:p w:rsidR="00D3366B" w:rsidRPr="00D3366B" w:rsidRDefault="003A079D" w:rsidP="003A079D">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lang w:val="ru-RU"/>
              </w:rPr>
              <w:t>___________________</w:t>
            </w:r>
            <w:r w:rsidR="0054536F" w:rsidRPr="00D3366B">
              <w:rPr>
                <w:rFonts w:ascii="Times New Roman" w:eastAsia="Times New Roman" w:hAnsi="Times New Roman"/>
                <w:color w:val="000000"/>
                <w:lang w:val="ru-RU"/>
              </w:rPr>
              <w:t xml:space="preserve"> </w:t>
            </w:r>
          </w:p>
          <w:p w:rsidR="00D3366B" w:rsidRPr="00D3366B" w:rsidRDefault="0054536F" w:rsidP="003A079D">
            <w:pPr>
              <w:autoSpaceDE w:val="0"/>
              <w:autoSpaceDN w:val="0"/>
              <w:spacing w:after="0" w:line="240" w:lineRule="auto"/>
              <w:rPr>
                <w:rFonts w:ascii="Times New Roman" w:eastAsia="Times New Roman" w:hAnsi="Times New Roman"/>
                <w:color w:val="000000"/>
                <w:lang w:val="ru-RU"/>
              </w:rPr>
            </w:pPr>
            <w:proofErr w:type="spellStart"/>
            <w:r w:rsidRPr="00D3366B">
              <w:rPr>
                <w:rFonts w:ascii="Times New Roman" w:eastAsia="Times New Roman" w:hAnsi="Times New Roman"/>
                <w:color w:val="000000"/>
                <w:lang w:val="ru-RU"/>
              </w:rPr>
              <w:t>Халимова</w:t>
            </w:r>
            <w:proofErr w:type="spellEnd"/>
            <w:r w:rsidRPr="00D3366B">
              <w:rPr>
                <w:rFonts w:ascii="Times New Roman" w:eastAsia="Times New Roman" w:hAnsi="Times New Roman"/>
                <w:color w:val="000000"/>
                <w:lang w:val="ru-RU"/>
              </w:rPr>
              <w:t xml:space="preserve"> Х.А.</w:t>
            </w:r>
          </w:p>
          <w:p w:rsidR="003A079D" w:rsidRDefault="0054536F" w:rsidP="003A079D">
            <w:pPr>
              <w:autoSpaceDE w:val="0"/>
              <w:autoSpaceDN w:val="0"/>
              <w:spacing w:after="0" w:line="240" w:lineRule="auto"/>
              <w:rPr>
                <w:rFonts w:ascii="Times New Roman" w:eastAsia="Times New Roman" w:hAnsi="Times New Roman"/>
                <w:color w:val="000000"/>
                <w:lang w:val="ru-RU"/>
              </w:rPr>
            </w:pPr>
            <w:r w:rsidRPr="00D3366B">
              <w:rPr>
                <w:rFonts w:ascii="Times New Roman" w:eastAsia="Times New Roman" w:hAnsi="Times New Roman"/>
                <w:color w:val="000000"/>
                <w:lang w:val="ru-RU"/>
              </w:rPr>
              <w:t xml:space="preserve">Протокол № </w:t>
            </w:r>
          </w:p>
          <w:p w:rsidR="00D3366B" w:rsidRPr="00D3366B" w:rsidRDefault="0054536F" w:rsidP="003A079D">
            <w:pPr>
              <w:autoSpaceDE w:val="0"/>
              <w:autoSpaceDN w:val="0"/>
              <w:spacing w:after="0" w:line="240" w:lineRule="auto"/>
              <w:rPr>
                <w:rFonts w:ascii="Times New Roman" w:eastAsia="Times New Roman" w:hAnsi="Times New Roman"/>
                <w:color w:val="000000"/>
                <w:lang w:val="ru-RU"/>
              </w:rPr>
            </w:pPr>
            <w:proofErr w:type="gramStart"/>
            <w:r w:rsidRPr="00D3366B">
              <w:rPr>
                <w:rFonts w:ascii="Times New Roman" w:eastAsia="Times New Roman" w:hAnsi="Times New Roman"/>
                <w:color w:val="000000"/>
                <w:lang w:val="ru-RU"/>
              </w:rPr>
              <w:t>от</w:t>
            </w:r>
            <w:proofErr w:type="gramEnd"/>
            <w:r w:rsidRPr="00D3366B">
              <w:rPr>
                <w:rFonts w:ascii="Times New Roman" w:eastAsia="Times New Roman" w:hAnsi="Times New Roman"/>
                <w:color w:val="000000"/>
                <w:lang w:val="ru-RU"/>
              </w:rPr>
              <w:t xml:space="preserve"> «</w:t>
            </w:r>
            <w:r w:rsidR="003A079D">
              <w:rPr>
                <w:rFonts w:ascii="Times New Roman" w:eastAsia="Times New Roman" w:hAnsi="Times New Roman"/>
                <w:color w:val="000000"/>
                <w:lang w:val="ru-RU"/>
              </w:rPr>
              <w:t>___</w:t>
            </w:r>
            <w:r w:rsidRPr="00D3366B">
              <w:rPr>
                <w:rFonts w:ascii="Times New Roman" w:eastAsia="Times New Roman" w:hAnsi="Times New Roman"/>
                <w:color w:val="000000"/>
                <w:lang w:val="ru-RU"/>
              </w:rPr>
              <w:t xml:space="preserve">» </w:t>
            </w:r>
            <w:proofErr w:type="gramStart"/>
            <w:r w:rsidR="00D3366B" w:rsidRPr="00D3366B">
              <w:rPr>
                <w:rFonts w:ascii="Times New Roman" w:eastAsia="Times New Roman" w:hAnsi="Times New Roman"/>
                <w:color w:val="000000"/>
                <w:lang w:val="ru-RU"/>
              </w:rPr>
              <w:t>август</w:t>
            </w:r>
            <w:proofErr w:type="gramEnd"/>
            <w:r w:rsidRPr="00D3366B">
              <w:rPr>
                <w:rFonts w:ascii="Times New Roman" w:eastAsia="Times New Roman" w:hAnsi="Times New Roman"/>
                <w:color w:val="000000"/>
                <w:lang w:val="ru-RU"/>
              </w:rPr>
              <w:t xml:space="preserve">  </w:t>
            </w:r>
            <w:r w:rsidR="00D3366B" w:rsidRPr="00D3366B">
              <w:rPr>
                <w:rFonts w:ascii="Times New Roman" w:eastAsia="Times New Roman" w:hAnsi="Times New Roman"/>
                <w:color w:val="000000"/>
                <w:lang w:val="ru-RU"/>
              </w:rPr>
              <w:t>2023</w:t>
            </w:r>
            <w:r w:rsidRPr="00D3366B">
              <w:rPr>
                <w:rFonts w:ascii="Times New Roman" w:eastAsia="Times New Roman" w:hAnsi="Times New Roman"/>
                <w:color w:val="000000"/>
                <w:lang w:val="ru-RU"/>
              </w:rPr>
              <w:t xml:space="preserve"> г.</w:t>
            </w:r>
          </w:p>
          <w:p w:rsidR="00D3366B" w:rsidRPr="00D3366B" w:rsidRDefault="00D3366B" w:rsidP="003A079D">
            <w:pPr>
              <w:autoSpaceDE w:val="0"/>
              <w:autoSpaceDN w:val="0"/>
              <w:spacing w:after="120" w:line="240" w:lineRule="auto"/>
              <w:rPr>
                <w:rFonts w:ascii="Times New Roman" w:eastAsia="Times New Roman" w:hAnsi="Times New Roman"/>
                <w:color w:val="000000"/>
                <w:lang w:val="ru-RU"/>
              </w:rPr>
            </w:pPr>
          </w:p>
        </w:tc>
        <w:tc>
          <w:tcPr>
            <w:tcW w:w="3115" w:type="dxa"/>
          </w:tcPr>
          <w:p w:rsidR="00D3366B" w:rsidRPr="00D3366B" w:rsidRDefault="0054536F" w:rsidP="003A079D">
            <w:pPr>
              <w:autoSpaceDE w:val="0"/>
              <w:autoSpaceDN w:val="0"/>
              <w:spacing w:after="120"/>
              <w:rPr>
                <w:rFonts w:ascii="Times New Roman" w:eastAsia="Times New Roman" w:hAnsi="Times New Roman"/>
                <w:color w:val="000000"/>
                <w:lang w:val="ru-RU"/>
              </w:rPr>
            </w:pPr>
            <w:r w:rsidRPr="00D3366B">
              <w:rPr>
                <w:rFonts w:ascii="Times New Roman" w:eastAsia="Times New Roman" w:hAnsi="Times New Roman"/>
                <w:color w:val="000000"/>
                <w:lang w:val="ru-RU"/>
              </w:rPr>
              <w:t>УТВЕРЖДЕНО</w:t>
            </w:r>
          </w:p>
          <w:p w:rsidR="00D3366B" w:rsidRPr="00D3366B" w:rsidRDefault="0054536F" w:rsidP="003A079D">
            <w:pPr>
              <w:autoSpaceDE w:val="0"/>
              <w:autoSpaceDN w:val="0"/>
              <w:spacing w:after="120"/>
              <w:rPr>
                <w:rFonts w:ascii="Times New Roman" w:eastAsia="Times New Roman" w:hAnsi="Times New Roman"/>
                <w:color w:val="000000"/>
                <w:lang w:val="ru-RU"/>
              </w:rPr>
            </w:pPr>
            <w:r w:rsidRPr="00D3366B">
              <w:rPr>
                <w:rFonts w:ascii="Times New Roman" w:eastAsia="Times New Roman" w:hAnsi="Times New Roman"/>
                <w:color w:val="000000"/>
                <w:lang w:val="ru-RU"/>
              </w:rPr>
              <w:t>Директор</w:t>
            </w:r>
          </w:p>
          <w:p w:rsidR="00D3366B" w:rsidRPr="00D3366B" w:rsidRDefault="003A079D" w:rsidP="003A079D">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lang w:val="ru-RU"/>
              </w:rPr>
              <w:t>__________________</w:t>
            </w:r>
          </w:p>
          <w:p w:rsidR="00D3366B" w:rsidRPr="00D3366B" w:rsidRDefault="0054536F" w:rsidP="003A079D">
            <w:pPr>
              <w:autoSpaceDE w:val="0"/>
              <w:autoSpaceDN w:val="0"/>
              <w:spacing w:after="0" w:line="240" w:lineRule="auto"/>
              <w:rPr>
                <w:rFonts w:ascii="Times New Roman" w:eastAsia="Times New Roman" w:hAnsi="Times New Roman"/>
                <w:color w:val="000000"/>
                <w:lang w:val="ru-RU"/>
              </w:rPr>
            </w:pPr>
            <w:proofErr w:type="spellStart"/>
            <w:r w:rsidRPr="00D3366B">
              <w:rPr>
                <w:rFonts w:ascii="Times New Roman" w:eastAsia="Times New Roman" w:hAnsi="Times New Roman"/>
                <w:color w:val="000000"/>
                <w:lang w:val="ru-RU"/>
              </w:rPr>
              <w:t>Билалов</w:t>
            </w:r>
            <w:proofErr w:type="spellEnd"/>
            <w:r w:rsidRPr="00D3366B">
              <w:rPr>
                <w:rFonts w:ascii="Times New Roman" w:eastAsia="Times New Roman" w:hAnsi="Times New Roman"/>
                <w:color w:val="000000"/>
                <w:lang w:val="ru-RU"/>
              </w:rPr>
              <w:t xml:space="preserve"> М.Р.</w:t>
            </w:r>
          </w:p>
          <w:p w:rsidR="003A079D" w:rsidRDefault="0054536F" w:rsidP="003A079D">
            <w:pPr>
              <w:autoSpaceDE w:val="0"/>
              <w:autoSpaceDN w:val="0"/>
              <w:spacing w:after="0" w:line="240" w:lineRule="auto"/>
              <w:rPr>
                <w:rFonts w:ascii="Times New Roman" w:eastAsia="Times New Roman" w:hAnsi="Times New Roman"/>
                <w:color w:val="000000"/>
                <w:lang w:val="ru-RU"/>
              </w:rPr>
            </w:pPr>
            <w:r w:rsidRPr="00D3366B">
              <w:rPr>
                <w:rFonts w:ascii="Times New Roman" w:eastAsia="Times New Roman" w:hAnsi="Times New Roman"/>
                <w:color w:val="000000"/>
                <w:lang w:val="ru-RU"/>
              </w:rPr>
              <w:t>Приказ №</w:t>
            </w:r>
          </w:p>
          <w:p w:rsidR="00D3366B" w:rsidRPr="00D3366B" w:rsidRDefault="0054536F" w:rsidP="003A079D">
            <w:pPr>
              <w:autoSpaceDE w:val="0"/>
              <w:autoSpaceDN w:val="0"/>
              <w:spacing w:after="0" w:line="240" w:lineRule="auto"/>
              <w:rPr>
                <w:rFonts w:ascii="Times New Roman" w:eastAsia="Times New Roman" w:hAnsi="Times New Roman"/>
                <w:color w:val="000000"/>
                <w:lang w:val="ru-RU"/>
              </w:rPr>
            </w:pPr>
            <w:r w:rsidRPr="00D3366B">
              <w:rPr>
                <w:rFonts w:ascii="Times New Roman" w:eastAsia="Times New Roman" w:hAnsi="Times New Roman"/>
                <w:color w:val="000000"/>
                <w:lang w:val="ru-RU"/>
              </w:rPr>
              <w:t xml:space="preserve"> </w:t>
            </w:r>
            <w:proofErr w:type="gramStart"/>
            <w:r w:rsidRPr="00D3366B">
              <w:rPr>
                <w:rFonts w:ascii="Times New Roman" w:eastAsia="Times New Roman" w:hAnsi="Times New Roman"/>
                <w:color w:val="000000"/>
                <w:lang w:val="ru-RU"/>
              </w:rPr>
              <w:t>от</w:t>
            </w:r>
            <w:proofErr w:type="gramEnd"/>
            <w:r w:rsidRPr="00D3366B">
              <w:rPr>
                <w:rFonts w:ascii="Times New Roman" w:eastAsia="Times New Roman" w:hAnsi="Times New Roman"/>
                <w:color w:val="000000"/>
                <w:lang w:val="ru-RU"/>
              </w:rPr>
              <w:t xml:space="preserve"> «</w:t>
            </w:r>
            <w:r w:rsidR="003A079D">
              <w:rPr>
                <w:rFonts w:ascii="Times New Roman" w:eastAsia="Times New Roman" w:hAnsi="Times New Roman"/>
                <w:color w:val="000000"/>
                <w:lang w:val="ru-RU"/>
              </w:rPr>
              <w:t xml:space="preserve">___» </w:t>
            </w:r>
            <w:proofErr w:type="gramStart"/>
            <w:r w:rsidR="003A079D">
              <w:rPr>
                <w:rFonts w:ascii="Times New Roman" w:eastAsia="Times New Roman" w:hAnsi="Times New Roman"/>
                <w:color w:val="000000"/>
                <w:lang w:val="ru-RU"/>
              </w:rPr>
              <w:t>август</w:t>
            </w:r>
            <w:proofErr w:type="gramEnd"/>
            <w:r w:rsidR="003A079D">
              <w:rPr>
                <w:rFonts w:ascii="Times New Roman" w:eastAsia="Times New Roman" w:hAnsi="Times New Roman"/>
                <w:color w:val="000000"/>
                <w:lang w:val="ru-RU"/>
              </w:rPr>
              <w:t xml:space="preserve"> 2023</w:t>
            </w:r>
            <w:r w:rsidRPr="00D3366B">
              <w:rPr>
                <w:rFonts w:ascii="Times New Roman" w:eastAsia="Times New Roman" w:hAnsi="Times New Roman"/>
                <w:color w:val="000000"/>
                <w:lang w:val="ru-RU"/>
              </w:rPr>
              <w:t xml:space="preserve"> г.</w:t>
            </w:r>
          </w:p>
          <w:p w:rsidR="00D3366B" w:rsidRPr="00D3366B" w:rsidRDefault="00D3366B" w:rsidP="003A079D">
            <w:pPr>
              <w:autoSpaceDE w:val="0"/>
              <w:autoSpaceDN w:val="0"/>
              <w:spacing w:after="120" w:line="240" w:lineRule="auto"/>
              <w:rPr>
                <w:rFonts w:ascii="Times New Roman" w:eastAsia="Times New Roman" w:hAnsi="Times New Roman"/>
                <w:color w:val="000000"/>
                <w:lang w:val="ru-RU"/>
              </w:rPr>
            </w:pPr>
          </w:p>
        </w:tc>
      </w:tr>
    </w:tbl>
    <w:p w:rsidR="001D6011" w:rsidRPr="00113AFF" w:rsidRDefault="001D6011">
      <w:pPr>
        <w:spacing w:after="0"/>
        <w:ind w:left="120"/>
        <w:rPr>
          <w:lang w:val="ru-RU"/>
        </w:rPr>
      </w:pPr>
    </w:p>
    <w:p w:rsidR="001D6011" w:rsidRPr="00113AFF" w:rsidRDefault="0054536F">
      <w:pPr>
        <w:spacing w:after="0"/>
        <w:ind w:left="120"/>
        <w:rPr>
          <w:lang w:val="ru-RU"/>
        </w:rPr>
      </w:pPr>
      <w:r w:rsidRPr="00113AFF">
        <w:rPr>
          <w:rFonts w:ascii="Times New Roman" w:hAnsi="Times New Roman"/>
          <w:color w:val="000000"/>
          <w:sz w:val="28"/>
          <w:lang w:val="ru-RU"/>
        </w:rPr>
        <w:t>‌</w:t>
      </w:r>
    </w:p>
    <w:p w:rsidR="001D6011" w:rsidRPr="00113AFF" w:rsidRDefault="001D6011">
      <w:pPr>
        <w:spacing w:after="0"/>
        <w:ind w:left="120"/>
        <w:rPr>
          <w:lang w:val="ru-RU"/>
        </w:rPr>
      </w:pPr>
    </w:p>
    <w:p w:rsidR="001D6011" w:rsidRPr="00113AFF" w:rsidRDefault="001D6011">
      <w:pPr>
        <w:spacing w:after="0"/>
        <w:ind w:left="120"/>
        <w:rPr>
          <w:lang w:val="ru-RU"/>
        </w:rPr>
      </w:pPr>
    </w:p>
    <w:p w:rsidR="001D6011" w:rsidRPr="00113AFF" w:rsidRDefault="001D6011">
      <w:pPr>
        <w:spacing w:after="0"/>
        <w:ind w:left="120"/>
        <w:rPr>
          <w:lang w:val="ru-RU"/>
        </w:rPr>
      </w:pPr>
    </w:p>
    <w:p w:rsidR="001D6011" w:rsidRPr="00113AFF" w:rsidRDefault="0054536F">
      <w:pPr>
        <w:spacing w:after="0" w:line="408" w:lineRule="auto"/>
        <w:ind w:left="120"/>
        <w:jc w:val="center"/>
        <w:rPr>
          <w:lang w:val="ru-RU"/>
        </w:rPr>
      </w:pPr>
      <w:r w:rsidRPr="00113AFF">
        <w:rPr>
          <w:rFonts w:ascii="Times New Roman" w:hAnsi="Times New Roman"/>
          <w:b/>
          <w:color w:val="000000"/>
          <w:sz w:val="28"/>
          <w:lang w:val="ru-RU"/>
        </w:rPr>
        <w:t>РАБОЧАЯ ПРОГРАММА</w:t>
      </w:r>
    </w:p>
    <w:p w:rsidR="001D6011" w:rsidRPr="00113AFF" w:rsidRDefault="0054536F">
      <w:pPr>
        <w:spacing w:after="0" w:line="408" w:lineRule="auto"/>
        <w:ind w:left="120"/>
        <w:jc w:val="center"/>
        <w:rPr>
          <w:lang w:val="ru-RU"/>
        </w:rPr>
      </w:pPr>
      <w:r w:rsidRPr="00113AFF">
        <w:rPr>
          <w:rFonts w:ascii="Times New Roman" w:hAnsi="Times New Roman"/>
          <w:color w:val="000000"/>
          <w:sz w:val="28"/>
          <w:lang w:val="ru-RU"/>
        </w:rPr>
        <w:t>(</w:t>
      </w:r>
      <w:r>
        <w:rPr>
          <w:rFonts w:ascii="Times New Roman" w:hAnsi="Times New Roman"/>
          <w:color w:val="000000"/>
          <w:sz w:val="28"/>
        </w:rPr>
        <w:t>ID</w:t>
      </w:r>
      <w:r w:rsidRPr="00113AFF">
        <w:rPr>
          <w:rFonts w:ascii="Times New Roman" w:hAnsi="Times New Roman"/>
          <w:color w:val="000000"/>
          <w:sz w:val="28"/>
          <w:lang w:val="ru-RU"/>
        </w:rPr>
        <w:t xml:space="preserve"> 2817660)</w:t>
      </w:r>
    </w:p>
    <w:p w:rsidR="001D6011" w:rsidRPr="00113AFF" w:rsidRDefault="001D6011">
      <w:pPr>
        <w:spacing w:after="0"/>
        <w:ind w:left="120"/>
        <w:jc w:val="center"/>
        <w:rPr>
          <w:lang w:val="ru-RU"/>
        </w:rPr>
      </w:pPr>
    </w:p>
    <w:p w:rsidR="001D6011" w:rsidRPr="00113AFF" w:rsidRDefault="0054536F">
      <w:pPr>
        <w:spacing w:after="0" w:line="408" w:lineRule="auto"/>
        <w:ind w:left="120"/>
        <w:jc w:val="center"/>
        <w:rPr>
          <w:lang w:val="ru-RU"/>
        </w:rPr>
      </w:pPr>
      <w:r w:rsidRPr="00113AFF">
        <w:rPr>
          <w:rFonts w:ascii="Times New Roman" w:hAnsi="Times New Roman"/>
          <w:b/>
          <w:color w:val="000000"/>
          <w:sz w:val="28"/>
          <w:lang w:val="ru-RU"/>
        </w:rPr>
        <w:t>учебного предмета «Музыка»</w:t>
      </w:r>
    </w:p>
    <w:p w:rsidR="00D3366B" w:rsidRDefault="006016F7" w:rsidP="00D3366B">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5 – 6</w:t>
      </w:r>
      <w:r w:rsidR="0054536F" w:rsidRPr="00113AFF">
        <w:rPr>
          <w:rFonts w:ascii="Times New Roman" w:hAnsi="Times New Roman"/>
          <w:color w:val="000000"/>
          <w:sz w:val="28"/>
          <w:lang w:val="ru-RU"/>
        </w:rPr>
        <w:t xml:space="preserve"> классов</w:t>
      </w:r>
    </w:p>
    <w:p w:rsidR="00D3366B" w:rsidRDefault="00D3366B" w:rsidP="00D3366B">
      <w:pPr>
        <w:spacing w:after="0" w:line="408" w:lineRule="auto"/>
        <w:ind w:left="120"/>
        <w:jc w:val="center"/>
        <w:rPr>
          <w:rFonts w:ascii="Times New Roman" w:hAnsi="Times New Roman"/>
          <w:color w:val="000000"/>
          <w:sz w:val="28"/>
          <w:lang w:val="ru-RU"/>
        </w:rPr>
      </w:pPr>
    </w:p>
    <w:p w:rsidR="00D3366B" w:rsidRDefault="00D3366B" w:rsidP="00D3366B">
      <w:pPr>
        <w:spacing w:after="0" w:line="408" w:lineRule="auto"/>
        <w:ind w:left="120"/>
        <w:jc w:val="center"/>
        <w:rPr>
          <w:rFonts w:ascii="Times New Roman" w:hAnsi="Times New Roman"/>
          <w:color w:val="000000"/>
          <w:sz w:val="28"/>
          <w:lang w:val="ru-RU"/>
        </w:rPr>
      </w:pPr>
    </w:p>
    <w:p w:rsidR="00D3366B" w:rsidRPr="00113AFF" w:rsidRDefault="00D3366B" w:rsidP="00D3366B">
      <w:pPr>
        <w:spacing w:after="0" w:line="408" w:lineRule="auto"/>
        <w:ind w:left="120"/>
        <w:jc w:val="center"/>
        <w:rPr>
          <w:lang w:val="ru-RU"/>
        </w:rPr>
      </w:pPr>
    </w:p>
    <w:p w:rsidR="001D6011" w:rsidRPr="00113AFF" w:rsidRDefault="001D6011">
      <w:pPr>
        <w:spacing w:after="0"/>
        <w:ind w:left="120"/>
        <w:jc w:val="center"/>
        <w:rPr>
          <w:lang w:val="ru-RU"/>
        </w:rPr>
      </w:pPr>
    </w:p>
    <w:p w:rsidR="001D6011" w:rsidRPr="00113AFF" w:rsidRDefault="001D6011">
      <w:pPr>
        <w:spacing w:after="0"/>
        <w:ind w:left="120"/>
        <w:jc w:val="center"/>
        <w:rPr>
          <w:lang w:val="ru-RU"/>
        </w:rPr>
      </w:pPr>
    </w:p>
    <w:p w:rsidR="001D6011" w:rsidRPr="00113AFF" w:rsidRDefault="0054536F">
      <w:pPr>
        <w:spacing w:after="0"/>
        <w:ind w:left="120"/>
        <w:jc w:val="center"/>
        <w:rPr>
          <w:lang w:val="ru-RU"/>
        </w:rPr>
      </w:pPr>
      <w:r w:rsidRPr="00113AFF">
        <w:rPr>
          <w:rFonts w:ascii="Times New Roman" w:hAnsi="Times New Roman"/>
          <w:color w:val="000000"/>
          <w:sz w:val="28"/>
          <w:lang w:val="ru-RU"/>
        </w:rPr>
        <w:t>​</w:t>
      </w:r>
      <w:bookmarkStart w:id="3" w:name="582a33d7-d13d-4219-a5d4-2b3a63e707dd"/>
      <w:r w:rsidRPr="00113AFF">
        <w:rPr>
          <w:rFonts w:ascii="Times New Roman" w:hAnsi="Times New Roman"/>
          <w:b/>
          <w:color w:val="000000"/>
          <w:sz w:val="28"/>
          <w:lang w:val="ru-RU"/>
        </w:rPr>
        <w:t xml:space="preserve">с. Ст. Серебряковка </w:t>
      </w:r>
      <w:bookmarkEnd w:id="3"/>
      <w:r w:rsidRPr="00113AFF">
        <w:rPr>
          <w:rFonts w:ascii="Times New Roman" w:hAnsi="Times New Roman"/>
          <w:b/>
          <w:color w:val="000000"/>
          <w:sz w:val="28"/>
          <w:lang w:val="ru-RU"/>
        </w:rPr>
        <w:t xml:space="preserve">‌ </w:t>
      </w:r>
      <w:bookmarkStart w:id="4" w:name="d3dd2b66-221e-4d4b-821b-2d2c89d025a2"/>
      <w:r w:rsidRPr="00113AFF">
        <w:rPr>
          <w:rFonts w:ascii="Times New Roman" w:hAnsi="Times New Roman"/>
          <w:b/>
          <w:color w:val="000000"/>
          <w:sz w:val="28"/>
          <w:lang w:val="ru-RU"/>
        </w:rPr>
        <w:t>2023</w:t>
      </w:r>
      <w:bookmarkEnd w:id="4"/>
      <w:r w:rsidRPr="00113AFF">
        <w:rPr>
          <w:rFonts w:ascii="Times New Roman" w:hAnsi="Times New Roman"/>
          <w:b/>
          <w:color w:val="000000"/>
          <w:sz w:val="28"/>
          <w:lang w:val="ru-RU"/>
        </w:rPr>
        <w:t>‌</w:t>
      </w:r>
      <w:r w:rsidRPr="00113AFF">
        <w:rPr>
          <w:rFonts w:ascii="Times New Roman" w:hAnsi="Times New Roman"/>
          <w:color w:val="000000"/>
          <w:sz w:val="28"/>
          <w:lang w:val="ru-RU"/>
        </w:rPr>
        <w:t>​</w:t>
      </w:r>
    </w:p>
    <w:p w:rsidR="001D6011" w:rsidRPr="00113AFF" w:rsidRDefault="001D6011">
      <w:pPr>
        <w:spacing w:after="0"/>
        <w:ind w:left="120"/>
        <w:rPr>
          <w:lang w:val="ru-RU"/>
        </w:rPr>
      </w:pPr>
    </w:p>
    <w:p w:rsidR="001D6011" w:rsidRPr="00113AFF" w:rsidRDefault="001D6011">
      <w:pPr>
        <w:rPr>
          <w:lang w:val="ru-RU"/>
        </w:rPr>
        <w:sectPr w:rsidR="001D6011" w:rsidRPr="00113AFF">
          <w:pgSz w:w="11906" w:h="16383"/>
          <w:pgMar w:top="1134" w:right="850" w:bottom="1134" w:left="1701" w:header="720" w:footer="720" w:gutter="0"/>
          <w:cols w:space="720"/>
        </w:sectPr>
      </w:pPr>
    </w:p>
    <w:p w:rsidR="001D6011" w:rsidRPr="003A079D" w:rsidRDefault="00D3366B">
      <w:pPr>
        <w:spacing w:after="0" w:line="264" w:lineRule="auto"/>
        <w:ind w:firstLine="600"/>
        <w:jc w:val="both"/>
        <w:rPr>
          <w:sz w:val="24"/>
          <w:szCs w:val="24"/>
          <w:lang w:val="ru-RU"/>
        </w:rPr>
      </w:pPr>
      <w:bookmarkStart w:id="5" w:name="block-21131671"/>
      <w:bookmarkEnd w:id="0"/>
      <w:r>
        <w:rPr>
          <w:rFonts w:ascii="Times New Roman" w:hAnsi="Times New Roman"/>
          <w:b/>
          <w:color w:val="000000"/>
          <w:sz w:val="28"/>
          <w:lang w:val="ru-RU"/>
        </w:rPr>
        <w:lastRenderedPageBreak/>
        <w:t xml:space="preserve">                  </w:t>
      </w:r>
      <w:r w:rsidR="0054536F" w:rsidRPr="003A079D">
        <w:rPr>
          <w:rFonts w:ascii="Times New Roman" w:hAnsi="Times New Roman"/>
          <w:b/>
          <w:color w:val="000000"/>
          <w:sz w:val="24"/>
          <w:szCs w:val="24"/>
          <w:lang w:val="ru-RU"/>
        </w:rPr>
        <w:t>ПОЯСНИТЕЛЬНАЯ ЗАПИСКА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Музыка – </w:t>
      </w:r>
      <w:proofErr w:type="spellStart"/>
      <w:r w:rsidRPr="003A079D">
        <w:rPr>
          <w:rFonts w:ascii="Times New Roman" w:hAnsi="Times New Roman"/>
          <w:color w:val="000000"/>
          <w:sz w:val="24"/>
          <w:szCs w:val="24"/>
          <w:lang w:val="ru-RU"/>
        </w:rPr>
        <w:t>временно́е</w:t>
      </w:r>
      <w:proofErr w:type="spellEnd"/>
      <w:r w:rsidRPr="003A079D">
        <w:rPr>
          <w:rFonts w:ascii="Times New Roman" w:hAnsi="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3A079D">
        <w:rPr>
          <w:rFonts w:ascii="Times New Roman" w:hAnsi="Times New Roman"/>
          <w:color w:val="000000"/>
          <w:sz w:val="24"/>
          <w:szCs w:val="24"/>
          <w:lang w:val="ru-RU"/>
        </w:rPr>
        <w:t>самопринятию</w:t>
      </w:r>
      <w:proofErr w:type="spellEnd"/>
      <w:r w:rsidRPr="003A079D">
        <w:rPr>
          <w:rFonts w:ascii="Times New Roman" w:hAnsi="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w:t>
      </w:r>
      <w:proofErr w:type="gramStart"/>
      <w:r w:rsidRPr="003A079D">
        <w:rPr>
          <w:rFonts w:ascii="Times New Roman" w:hAnsi="Times New Roman"/>
          <w:color w:val="000000"/>
          <w:sz w:val="24"/>
          <w:szCs w:val="24"/>
          <w:lang w:val="ru-RU"/>
        </w:rPr>
        <w:t>обучающегося</w:t>
      </w:r>
      <w:proofErr w:type="gramEnd"/>
      <w:r w:rsidRPr="003A079D">
        <w:rPr>
          <w:rFonts w:ascii="Times New Roman" w:hAnsi="Times New Roman"/>
          <w:color w:val="000000"/>
          <w:sz w:val="24"/>
          <w:szCs w:val="24"/>
          <w:lang w:val="ru-RU"/>
        </w:rPr>
        <w:t>, формирование всей системы ценностей.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Основная цель реализации программы по музыке</w:t>
      </w:r>
      <w:r w:rsidRPr="003A079D">
        <w:rPr>
          <w:rFonts w:ascii="Times New Roman" w:hAnsi="Times New Roman"/>
          <w:color w:val="000000"/>
          <w:sz w:val="24"/>
          <w:szCs w:val="24"/>
          <w:lang w:val="ru-RU"/>
        </w:rPr>
        <w:t xml:space="preserve"> – воспитание музыкальной культуры как части всей духовной культуры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Задачи обучения музыке на уровне основного общего образования: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исследовательская деятельность на материале музыкального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3A079D">
        <w:rPr>
          <w:rFonts w:ascii="Times New Roman" w:hAnsi="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Содержание учебного предмета структурно представлено девятью модулями</w:t>
      </w:r>
      <w:r w:rsidRPr="003A079D">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инвариантные модули: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1 «Музыка моего края»;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2 «Народное музыкальное творчество России»;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3 «Русская классическая музыка»;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4 «Жанры музыкального искусства» </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вариативные модули: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5 «Музыка народов мира»;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6 «Европейская классическая музыка»;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7 «Духовная музыка»;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8 «Современная музыка: основные жанры и направления»;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модуль № 9 «Связь музыки с другими видами искусства»;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w:t>
      </w:r>
      <w:bookmarkStart w:id="6" w:name="7ad9d27f-2d5e-40e5-a5e1-761ecce37b11"/>
      <w:r w:rsidRPr="003A079D">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Изучение музыки предполагает активную </w:t>
      </w:r>
      <w:proofErr w:type="spellStart"/>
      <w:r w:rsidRPr="003A079D">
        <w:rPr>
          <w:rFonts w:ascii="Times New Roman" w:hAnsi="Times New Roman"/>
          <w:color w:val="000000"/>
          <w:sz w:val="24"/>
          <w:szCs w:val="24"/>
          <w:lang w:val="ru-RU"/>
        </w:rPr>
        <w:t>социокультурную</w:t>
      </w:r>
      <w:proofErr w:type="spellEnd"/>
      <w:r w:rsidRPr="003A079D">
        <w:rPr>
          <w:rFonts w:ascii="Times New Roman" w:hAnsi="Times New Roman"/>
          <w:color w:val="000000"/>
          <w:sz w:val="24"/>
          <w:szCs w:val="24"/>
          <w:lang w:val="ru-RU"/>
        </w:rPr>
        <w:t xml:space="preserve"> деятельность обучающихся, участие в исследовательских и творческих проектах, в том числе основанных на </w:t>
      </w:r>
      <w:proofErr w:type="spellStart"/>
      <w:r w:rsidRPr="003A079D">
        <w:rPr>
          <w:rFonts w:ascii="Times New Roman" w:hAnsi="Times New Roman"/>
          <w:color w:val="000000"/>
          <w:sz w:val="24"/>
          <w:szCs w:val="24"/>
          <w:lang w:val="ru-RU"/>
        </w:rPr>
        <w:t>межпредметных</w:t>
      </w:r>
      <w:proofErr w:type="spellEnd"/>
      <w:r w:rsidRPr="003A079D">
        <w:rPr>
          <w:rFonts w:ascii="Times New Roman" w:hAnsi="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1D6011" w:rsidRPr="003A079D" w:rsidRDefault="001D6011">
      <w:pPr>
        <w:rPr>
          <w:sz w:val="24"/>
          <w:szCs w:val="24"/>
          <w:lang w:val="ru-RU"/>
        </w:rPr>
        <w:sectPr w:rsidR="001D6011" w:rsidRPr="003A079D">
          <w:pgSz w:w="11906" w:h="16383"/>
          <w:pgMar w:top="1134" w:right="850" w:bottom="1134" w:left="1701" w:header="720" w:footer="720" w:gutter="0"/>
          <w:cols w:space="720"/>
        </w:sectPr>
      </w:pPr>
    </w:p>
    <w:p w:rsidR="001D6011" w:rsidRPr="003A079D" w:rsidRDefault="0054536F">
      <w:pPr>
        <w:spacing w:after="0" w:line="264" w:lineRule="auto"/>
        <w:ind w:left="120"/>
        <w:jc w:val="both"/>
        <w:rPr>
          <w:sz w:val="24"/>
          <w:szCs w:val="24"/>
          <w:lang w:val="ru-RU"/>
        </w:rPr>
      </w:pPr>
      <w:bookmarkStart w:id="7" w:name="block-21131672"/>
      <w:bookmarkEnd w:id="5"/>
      <w:r w:rsidRPr="003A079D">
        <w:rPr>
          <w:rFonts w:ascii="Times New Roman" w:hAnsi="Times New Roman"/>
          <w:b/>
          <w:color w:val="000000"/>
          <w:sz w:val="24"/>
          <w:szCs w:val="24"/>
          <w:lang w:val="ru-RU"/>
        </w:rPr>
        <w:lastRenderedPageBreak/>
        <w:t>СОДЕРЖАНИЕ ОБУЧЕНИЯ</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left="120"/>
        <w:jc w:val="both"/>
        <w:rPr>
          <w:sz w:val="24"/>
          <w:szCs w:val="24"/>
          <w:lang w:val="ru-RU"/>
        </w:rPr>
      </w:pPr>
      <w:r w:rsidRPr="003A079D">
        <w:rPr>
          <w:rFonts w:ascii="Times New Roman" w:hAnsi="Times New Roman"/>
          <w:b/>
          <w:color w:val="000000"/>
          <w:sz w:val="24"/>
          <w:szCs w:val="24"/>
          <w:lang w:val="ru-RU"/>
        </w:rPr>
        <w:t>Инвариантные модули</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left="120"/>
        <w:jc w:val="both"/>
        <w:rPr>
          <w:sz w:val="24"/>
          <w:szCs w:val="24"/>
          <w:lang w:val="ru-RU"/>
        </w:rPr>
      </w:pPr>
      <w:bookmarkStart w:id="8" w:name="_Toc139895958"/>
      <w:bookmarkEnd w:id="8"/>
      <w:r w:rsidRPr="003A079D">
        <w:rPr>
          <w:rFonts w:ascii="Times New Roman" w:hAnsi="Times New Roman"/>
          <w:b/>
          <w:color w:val="000000"/>
          <w:sz w:val="24"/>
          <w:szCs w:val="24"/>
          <w:lang w:val="ru-RU"/>
        </w:rPr>
        <w:t xml:space="preserve">Модуль № 1 «Музыка моего края» </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Фольклор – народное творчество.</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со звучанием фольклорных образцов в аудио- и видеозаписи;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принадлежности к народной или композиторской музыке;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исполнительского состава (вокального, инструментального, смешанного);</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жанра, основного настроения, характера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Календарный фольклор.</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народных песен, танцев;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Семейный фольклор.</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фольклорными жанрами семейного цикла;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изучение особенностей их исполнения и звучания;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Наш край сегодня.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3A079D">
        <w:rPr>
          <w:rFonts w:ascii="Times New Roman" w:hAnsi="Times New Roman"/>
          <w:color w:val="000000"/>
          <w:sz w:val="24"/>
          <w:szCs w:val="24"/>
          <w:lang w:val="ru-RU"/>
        </w:rPr>
        <w:t>направленныена</w:t>
      </w:r>
      <w:proofErr w:type="spellEnd"/>
      <w:r w:rsidRPr="003A079D">
        <w:rPr>
          <w:rFonts w:ascii="Times New Roman" w:hAnsi="Times New Roman"/>
          <w:color w:val="000000"/>
          <w:sz w:val="24"/>
          <w:szCs w:val="24"/>
          <w:lang w:val="ru-RU"/>
        </w:rPr>
        <w:t xml:space="preserve"> сохранение и продолжение музыкальных традиций своего края.</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left="120"/>
        <w:jc w:val="both"/>
        <w:rPr>
          <w:sz w:val="24"/>
          <w:szCs w:val="24"/>
          <w:lang w:val="ru-RU"/>
        </w:rPr>
      </w:pPr>
      <w:r w:rsidRPr="003A079D">
        <w:rPr>
          <w:rFonts w:ascii="Times New Roman" w:hAnsi="Times New Roman"/>
          <w:b/>
          <w:color w:val="000000"/>
          <w:sz w:val="24"/>
          <w:szCs w:val="24"/>
          <w:lang w:val="ru-RU"/>
        </w:rPr>
        <w:t>Модуль № 2 «Народное музыкальное творчество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Россия – наш общий дом.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3A079D">
        <w:rPr>
          <w:rFonts w:ascii="Times New Roman" w:hAnsi="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3A079D">
        <w:rPr>
          <w:rFonts w:ascii="Times New Roman" w:hAnsi="Times New Roman"/>
          <w:color w:val="000000"/>
          <w:sz w:val="24"/>
          <w:szCs w:val="24"/>
          <w:lang w:val="ru-RU"/>
        </w:rPr>
        <w:t xml:space="preserve"> </w:t>
      </w:r>
      <w:proofErr w:type="gramStart"/>
      <w:r w:rsidRPr="003A079D">
        <w:rPr>
          <w:rFonts w:ascii="Times New Roman" w:hAnsi="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3A079D">
        <w:rPr>
          <w:rFonts w:ascii="Times New Roman" w:hAnsi="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3A079D">
        <w:rPr>
          <w:rFonts w:ascii="Times New Roman" w:hAnsi="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принадлежности к народной или композиторской музыке;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исполнительского состава (вокального, инструментального, смешанного);</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жанра, характера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Фольклорные жанры.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Общее и особенное в фольклоре народов России: лирика, эпос, танец.</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знакомство со звучанием фольклора разных регионов России в </w:t>
      </w:r>
      <w:proofErr w:type="spellStart"/>
      <w:proofErr w:type="gramStart"/>
      <w:r w:rsidRPr="003A079D">
        <w:rPr>
          <w:rFonts w:ascii="Times New Roman" w:hAnsi="Times New Roman"/>
          <w:color w:val="000000"/>
          <w:sz w:val="24"/>
          <w:szCs w:val="24"/>
          <w:lang w:val="ru-RU"/>
        </w:rPr>
        <w:t>аудио-и</w:t>
      </w:r>
      <w:proofErr w:type="spellEnd"/>
      <w:proofErr w:type="gramEnd"/>
      <w:r w:rsidRPr="003A079D">
        <w:rPr>
          <w:rFonts w:ascii="Times New Roman" w:hAnsi="Times New Roman"/>
          <w:color w:val="000000"/>
          <w:sz w:val="24"/>
          <w:szCs w:val="24"/>
          <w:lang w:val="ru-RU"/>
        </w:rPr>
        <w:t xml:space="preserve"> видеозаписи;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аутентичная манера исполнения;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народных песен, танцев, эпических сказаний;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Фольклор в творчестве профессиональных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3A079D">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народной песни в композиторской обработке;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обсуждение в классе и (или) письменная рецензия по результатам просмотра.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На рубежах культур.</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изучение творчества и вклада в развитие культуры современных </w:t>
      </w:r>
      <w:proofErr w:type="spellStart"/>
      <w:r w:rsidRPr="003A079D">
        <w:rPr>
          <w:rFonts w:ascii="Times New Roman" w:hAnsi="Times New Roman"/>
          <w:color w:val="000000"/>
          <w:sz w:val="24"/>
          <w:szCs w:val="24"/>
          <w:lang w:val="ru-RU"/>
        </w:rPr>
        <w:t>этно-исполнителей</w:t>
      </w:r>
      <w:proofErr w:type="spellEnd"/>
      <w:r w:rsidRPr="003A079D">
        <w:rPr>
          <w:rFonts w:ascii="Times New Roman" w:hAnsi="Times New Roman"/>
          <w:color w:val="000000"/>
          <w:sz w:val="24"/>
          <w:szCs w:val="24"/>
          <w:lang w:val="ru-RU"/>
        </w:rPr>
        <w:t>, исследователей традиционного фольклора;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left="120"/>
        <w:jc w:val="both"/>
        <w:rPr>
          <w:sz w:val="24"/>
          <w:szCs w:val="24"/>
          <w:lang w:val="ru-RU"/>
        </w:rPr>
      </w:pPr>
      <w:r w:rsidRPr="003A079D">
        <w:rPr>
          <w:rFonts w:ascii="Times New Roman" w:hAnsi="Times New Roman"/>
          <w:b/>
          <w:color w:val="000000"/>
          <w:sz w:val="24"/>
          <w:szCs w:val="24"/>
          <w:lang w:val="ru-RU"/>
        </w:rPr>
        <w:t>Модуль № 3 «Русская классическая музыка»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Образы родной земли.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Золотой век русской культуры.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Светская музыка российского дворянства </w:t>
      </w:r>
      <w:r w:rsidRPr="003A079D">
        <w:rPr>
          <w:rFonts w:ascii="Times New Roman" w:hAnsi="Times New Roman"/>
          <w:color w:val="000000"/>
          <w:sz w:val="24"/>
          <w:szCs w:val="24"/>
        </w:rPr>
        <w:t>XIX</w:t>
      </w:r>
      <w:r w:rsidRPr="003A079D">
        <w:rPr>
          <w:rFonts w:ascii="Times New Roman" w:hAnsi="Times New Roman"/>
          <w:color w:val="000000"/>
          <w:sz w:val="24"/>
          <w:szCs w:val="24"/>
          <w:lang w:val="ru-RU"/>
        </w:rPr>
        <w:t xml:space="preserve"> века: музыкальные салоны, домашнее </w:t>
      </w:r>
      <w:proofErr w:type="spellStart"/>
      <w:r w:rsidRPr="003A079D">
        <w:rPr>
          <w:rFonts w:ascii="Times New Roman" w:hAnsi="Times New Roman"/>
          <w:color w:val="000000"/>
          <w:sz w:val="24"/>
          <w:szCs w:val="24"/>
          <w:lang w:val="ru-RU"/>
        </w:rPr>
        <w:t>музицирование</w:t>
      </w:r>
      <w:proofErr w:type="spellEnd"/>
      <w:r w:rsidRPr="003A079D">
        <w:rPr>
          <w:rFonts w:ascii="Times New Roman" w:hAnsi="Times New Roman"/>
          <w:color w:val="000000"/>
          <w:sz w:val="24"/>
          <w:szCs w:val="24"/>
          <w:lang w:val="ru-RU"/>
        </w:rPr>
        <w:t xml:space="preserve">, балы, театры. Особенности отечественной музыкальной культуры </w:t>
      </w:r>
      <w:r w:rsidRPr="003A079D">
        <w:rPr>
          <w:rFonts w:ascii="Times New Roman" w:hAnsi="Times New Roman"/>
          <w:color w:val="000000"/>
          <w:sz w:val="24"/>
          <w:szCs w:val="24"/>
        </w:rPr>
        <w:t>XIX</w:t>
      </w:r>
      <w:r w:rsidRPr="003A079D">
        <w:rPr>
          <w:rFonts w:ascii="Times New Roman" w:hAnsi="Times New Roman"/>
          <w:color w:val="000000"/>
          <w:sz w:val="24"/>
          <w:szCs w:val="24"/>
          <w:lang w:val="ru-RU"/>
        </w:rPr>
        <w:t xml:space="preserve"> </w:t>
      </w:r>
      <w:proofErr w:type="gramStart"/>
      <w:r w:rsidRPr="003A079D">
        <w:rPr>
          <w:rFonts w:ascii="Times New Roman" w:hAnsi="Times New Roman"/>
          <w:color w:val="000000"/>
          <w:sz w:val="24"/>
          <w:szCs w:val="24"/>
          <w:lang w:val="ru-RU"/>
        </w:rPr>
        <w:t>в</w:t>
      </w:r>
      <w:proofErr w:type="gramEnd"/>
      <w:r w:rsidRPr="003A079D">
        <w:rPr>
          <w:rFonts w:ascii="Times New Roman" w:hAnsi="Times New Roman"/>
          <w:color w:val="000000"/>
          <w:sz w:val="24"/>
          <w:szCs w:val="24"/>
          <w:lang w:val="ru-RU"/>
        </w:rPr>
        <w:t>. (</w:t>
      </w:r>
      <w:proofErr w:type="gramStart"/>
      <w:r w:rsidRPr="003A079D">
        <w:rPr>
          <w:rFonts w:ascii="Times New Roman" w:hAnsi="Times New Roman"/>
          <w:color w:val="000000"/>
          <w:sz w:val="24"/>
          <w:szCs w:val="24"/>
          <w:lang w:val="ru-RU"/>
        </w:rPr>
        <w:t>на</w:t>
      </w:r>
      <w:proofErr w:type="gramEnd"/>
      <w:r w:rsidRPr="003A079D">
        <w:rPr>
          <w:rFonts w:ascii="Times New Roman" w:hAnsi="Times New Roman"/>
          <w:color w:val="000000"/>
          <w:sz w:val="24"/>
          <w:szCs w:val="24"/>
          <w:lang w:val="ru-RU"/>
        </w:rPr>
        <w:t xml:space="preserve"> примере творчества М.И. Глинки, П.И.Чайковского, </w:t>
      </w:r>
      <w:proofErr w:type="spellStart"/>
      <w:r w:rsidRPr="003A079D">
        <w:rPr>
          <w:rFonts w:ascii="Times New Roman" w:hAnsi="Times New Roman"/>
          <w:color w:val="000000"/>
          <w:sz w:val="24"/>
          <w:szCs w:val="24"/>
          <w:lang w:val="ru-RU"/>
        </w:rPr>
        <w:t>Н.А.Римского-Корсакова</w:t>
      </w:r>
      <w:proofErr w:type="spellEnd"/>
      <w:r w:rsidRPr="003A079D">
        <w:rPr>
          <w:rFonts w:ascii="Times New Roman" w:hAnsi="Times New Roman"/>
          <w:color w:val="000000"/>
          <w:sz w:val="24"/>
          <w:szCs w:val="24"/>
          <w:lang w:val="ru-RU"/>
        </w:rPr>
        <w:t xml:space="preserve"> и других композиторов).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знакомство с шедеврами русской музыки </w:t>
      </w:r>
      <w:r w:rsidRPr="003A079D">
        <w:rPr>
          <w:rFonts w:ascii="Times New Roman" w:hAnsi="Times New Roman"/>
          <w:color w:val="000000"/>
          <w:sz w:val="24"/>
          <w:szCs w:val="24"/>
        </w:rPr>
        <w:t>XIX</w:t>
      </w:r>
      <w:r w:rsidRPr="003A079D">
        <w:rPr>
          <w:rFonts w:ascii="Times New Roman" w:hAnsi="Times New Roman"/>
          <w:color w:val="000000"/>
          <w:sz w:val="24"/>
          <w:szCs w:val="24"/>
          <w:lang w:val="ru-RU"/>
        </w:rPr>
        <w:t xml:space="preserve"> века, анализ художественного содержания, выразительных средств;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3A079D">
        <w:rPr>
          <w:rFonts w:ascii="Times New Roman" w:hAnsi="Times New Roman"/>
          <w:color w:val="000000"/>
          <w:sz w:val="24"/>
          <w:szCs w:val="24"/>
        </w:rPr>
        <w:t>XIX</w:t>
      </w:r>
      <w:r w:rsidRPr="003A079D">
        <w:rPr>
          <w:rFonts w:ascii="Times New Roman" w:hAnsi="Times New Roman"/>
          <w:color w:val="000000"/>
          <w:sz w:val="24"/>
          <w:szCs w:val="24"/>
          <w:lang w:val="ru-RU"/>
        </w:rPr>
        <w:t xml:space="preserve"> века;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3A079D">
        <w:rPr>
          <w:rFonts w:ascii="Times New Roman" w:hAnsi="Times New Roman"/>
          <w:color w:val="000000"/>
          <w:sz w:val="24"/>
          <w:szCs w:val="24"/>
        </w:rPr>
        <w:t>XIX</w:t>
      </w:r>
      <w:r w:rsidRPr="003A079D">
        <w:rPr>
          <w:rFonts w:ascii="Times New Roman" w:hAnsi="Times New Roman"/>
          <w:color w:val="000000"/>
          <w:sz w:val="24"/>
          <w:szCs w:val="24"/>
          <w:lang w:val="ru-RU"/>
        </w:rPr>
        <w:t xml:space="preserve"> века; реконструкция костюмированного бала, музыкального салона.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История страны и народа в музыке русских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3A079D">
        <w:rPr>
          <w:rFonts w:ascii="Times New Roman" w:hAnsi="Times New Roman"/>
          <w:color w:val="000000"/>
          <w:sz w:val="24"/>
          <w:szCs w:val="24"/>
          <w:lang w:val="ru-RU"/>
        </w:rPr>
        <w:t>Н.А.Римского-Корсакова</w:t>
      </w:r>
      <w:proofErr w:type="spellEnd"/>
      <w:r w:rsidRPr="003A079D">
        <w:rPr>
          <w:rFonts w:ascii="Times New Roman" w:hAnsi="Times New Roman"/>
          <w:color w:val="000000"/>
          <w:sz w:val="24"/>
          <w:szCs w:val="24"/>
          <w:lang w:val="ru-RU"/>
        </w:rPr>
        <w:t xml:space="preserve">, А.П.Бородина, М.П.Мусоргского, С.С.Прокофьева, Г.В.Свиридова и других композиторов).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знакомство с шедеврами русской музыки </w:t>
      </w:r>
      <w:r w:rsidRPr="003A079D">
        <w:rPr>
          <w:rFonts w:ascii="Times New Roman" w:hAnsi="Times New Roman"/>
          <w:color w:val="000000"/>
          <w:sz w:val="24"/>
          <w:szCs w:val="24"/>
        </w:rPr>
        <w:t>XIX</w:t>
      </w:r>
      <w:r w:rsidRPr="003A079D">
        <w:rPr>
          <w:rFonts w:ascii="Times New Roman" w:hAnsi="Times New Roman"/>
          <w:color w:val="000000"/>
          <w:sz w:val="24"/>
          <w:szCs w:val="24"/>
          <w:lang w:val="ru-RU"/>
        </w:rPr>
        <w:t>–</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исполнение Гимна Российской Федерации;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Русский балет.</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3A079D">
        <w:rPr>
          <w:rFonts w:ascii="Times New Roman" w:hAnsi="Times New Roman"/>
          <w:color w:val="000000"/>
          <w:sz w:val="24"/>
          <w:szCs w:val="24"/>
          <w:lang w:val="ru-RU"/>
        </w:rPr>
        <w:t>Дягилевские</w:t>
      </w:r>
      <w:proofErr w:type="spellEnd"/>
      <w:r w:rsidRPr="003A079D">
        <w:rPr>
          <w:rFonts w:ascii="Times New Roman" w:hAnsi="Times New Roman"/>
          <w:color w:val="000000"/>
          <w:sz w:val="24"/>
          <w:szCs w:val="24"/>
          <w:lang w:val="ru-RU"/>
        </w:rPr>
        <w:t xml:space="preserve"> сезоны.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шедеврами русской балетной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посещение балетного спектакля (просмотр в видеозаписи);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характеристика отдельных музыкальных номеров и спектакля в целом;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Русская исполнительская школа.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создание домашней фоно- и видеотеки из понравившихся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дискуссия на тему «Исполнитель – соавтор композитора»;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Русская музыка – взгляд в будущее.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Идея светомузыки. Мистерии А.Н. Скрябина. </w:t>
      </w:r>
      <w:proofErr w:type="spellStart"/>
      <w:r w:rsidRPr="003A079D">
        <w:rPr>
          <w:rFonts w:ascii="Times New Roman" w:hAnsi="Times New Roman"/>
          <w:color w:val="000000"/>
          <w:sz w:val="24"/>
          <w:szCs w:val="24"/>
          <w:lang w:val="ru-RU"/>
        </w:rPr>
        <w:t>Терменвокс</w:t>
      </w:r>
      <w:proofErr w:type="spellEnd"/>
      <w:r w:rsidRPr="003A079D">
        <w:rPr>
          <w:rFonts w:ascii="Times New Roman" w:hAnsi="Times New Roman"/>
          <w:color w:val="000000"/>
          <w:sz w:val="24"/>
          <w:szCs w:val="24"/>
          <w:lang w:val="ru-RU"/>
        </w:rPr>
        <w:t xml:space="preserve">, синтезатор Е. </w:t>
      </w:r>
      <w:proofErr w:type="spellStart"/>
      <w:r w:rsidRPr="003A079D">
        <w:rPr>
          <w:rFonts w:ascii="Times New Roman" w:hAnsi="Times New Roman"/>
          <w:color w:val="000000"/>
          <w:sz w:val="24"/>
          <w:szCs w:val="24"/>
          <w:lang w:val="ru-RU"/>
        </w:rPr>
        <w:t>Мурзина</w:t>
      </w:r>
      <w:proofErr w:type="spellEnd"/>
      <w:r w:rsidRPr="003A079D">
        <w:rPr>
          <w:rFonts w:ascii="Times New Roman" w:hAnsi="Times New Roman"/>
          <w:color w:val="000000"/>
          <w:sz w:val="24"/>
          <w:szCs w:val="24"/>
          <w:lang w:val="ru-RU"/>
        </w:rPr>
        <w:t xml:space="preserve">, электронная музыка (на примере творчества А.Г. </w:t>
      </w:r>
      <w:proofErr w:type="spellStart"/>
      <w:r w:rsidRPr="003A079D">
        <w:rPr>
          <w:rFonts w:ascii="Times New Roman" w:hAnsi="Times New Roman"/>
          <w:color w:val="000000"/>
          <w:sz w:val="24"/>
          <w:szCs w:val="24"/>
          <w:lang w:val="ru-RU"/>
        </w:rPr>
        <w:t>Шнитке</w:t>
      </w:r>
      <w:proofErr w:type="spellEnd"/>
      <w:r w:rsidRPr="003A079D">
        <w:rPr>
          <w:rFonts w:ascii="Times New Roman" w:hAnsi="Times New Roman"/>
          <w:color w:val="000000"/>
          <w:sz w:val="24"/>
          <w:szCs w:val="24"/>
          <w:lang w:val="ru-RU"/>
        </w:rPr>
        <w:t>, Э.Н. Артемьева и других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знакомство с музыкой отечественных композиторов </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слушание образцов электронной музыки, дискуссия о значении технических сре</w:t>
      </w:r>
      <w:proofErr w:type="gramStart"/>
      <w:r w:rsidRPr="003A079D">
        <w:rPr>
          <w:rFonts w:ascii="Times New Roman" w:hAnsi="Times New Roman"/>
          <w:color w:val="000000"/>
          <w:sz w:val="24"/>
          <w:szCs w:val="24"/>
          <w:lang w:val="ru-RU"/>
        </w:rPr>
        <w:t>дств в с</w:t>
      </w:r>
      <w:proofErr w:type="gramEnd"/>
      <w:r w:rsidRPr="003A079D">
        <w:rPr>
          <w:rFonts w:ascii="Times New Roman" w:hAnsi="Times New Roman"/>
          <w:color w:val="000000"/>
          <w:sz w:val="24"/>
          <w:szCs w:val="24"/>
          <w:lang w:val="ru-RU"/>
        </w:rPr>
        <w:t>оздании современной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импровизация, сочинение музыки с помощью цифровых устройств, программных продуктов и электронных </w:t>
      </w:r>
      <w:proofErr w:type="spellStart"/>
      <w:r w:rsidRPr="003A079D">
        <w:rPr>
          <w:rFonts w:ascii="Times New Roman" w:hAnsi="Times New Roman"/>
          <w:color w:val="000000"/>
          <w:sz w:val="24"/>
          <w:szCs w:val="24"/>
          <w:lang w:val="ru-RU"/>
        </w:rPr>
        <w:t>гаджетов</w:t>
      </w:r>
      <w:proofErr w:type="spellEnd"/>
      <w:r w:rsidRPr="003A079D">
        <w:rPr>
          <w:rFonts w:ascii="Times New Roman" w:hAnsi="Times New Roman"/>
          <w:color w:val="000000"/>
          <w:sz w:val="24"/>
          <w:szCs w:val="24"/>
          <w:lang w:val="ru-RU"/>
        </w:rPr>
        <w:t>.</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left="120"/>
        <w:jc w:val="both"/>
        <w:rPr>
          <w:sz w:val="24"/>
          <w:szCs w:val="24"/>
          <w:lang w:val="ru-RU"/>
        </w:rPr>
      </w:pPr>
      <w:r w:rsidRPr="003A079D">
        <w:rPr>
          <w:rFonts w:ascii="Times New Roman" w:hAnsi="Times New Roman"/>
          <w:b/>
          <w:color w:val="000000"/>
          <w:sz w:val="24"/>
          <w:szCs w:val="24"/>
          <w:lang w:val="ru-RU"/>
        </w:rPr>
        <w:t>Модуль № 4 «Жанры музыкального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Камерная музыка.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Жанры камерной вокальной музыки (песня, романс, вокализ). Инструментальная миниатюра (вальс, ноктюрн, прелюдия, каприс). Одночастная, </w:t>
      </w:r>
      <w:proofErr w:type="spellStart"/>
      <w:r w:rsidRPr="003A079D">
        <w:rPr>
          <w:rFonts w:ascii="Times New Roman" w:hAnsi="Times New Roman"/>
          <w:color w:val="000000"/>
          <w:sz w:val="24"/>
          <w:szCs w:val="24"/>
          <w:lang w:val="ru-RU"/>
        </w:rPr>
        <w:t>двухчастная</w:t>
      </w:r>
      <w:proofErr w:type="spellEnd"/>
      <w:r w:rsidRPr="003A079D">
        <w:rPr>
          <w:rFonts w:ascii="Times New Roman" w:hAnsi="Times New Roman"/>
          <w:color w:val="000000"/>
          <w:sz w:val="24"/>
          <w:szCs w:val="24"/>
          <w:lang w:val="ru-RU"/>
        </w:rPr>
        <w:t xml:space="preserve">, трехчастная </w:t>
      </w:r>
      <w:proofErr w:type="spellStart"/>
      <w:r w:rsidRPr="003A079D">
        <w:rPr>
          <w:rFonts w:ascii="Times New Roman" w:hAnsi="Times New Roman"/>
          <w:color w:val="000000"/>
          <w:sz w:val="24"/>
          <w:szCs w:val="24"/>
          <w:lang w:val="ru-RU"/>
        </w:rPr>
        <w:t>репризная</w:t>
      </w:r>
      <w:proofErr w:type="spellEnd"/>
      <w:r w:rsidRPr="003A079D">
        <w:rPr>
          <w:rFonts w:ascii="Times New Roman" w:hAnsi="Times New Roman"/>
          <w:color w:val="000000"/>
          <w:sz w:val="24"/>
          <w:szCs w:val="24"/>
          <w:lang w:val="ru-RU"/>
        </w:rPr>
        <w:t xml:space="preserve"> форма. Куплетная форма.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слушание музыкальных произведений изучаемых жанров, (</w:t>
      </w:r>
      <w:proofErr w:type="spellStart"/>
      <w:r w:rsidRPr="003A079D">
        <w:rPr>
          <w:rFonts w:ascii="Times New Roman" w:hAnsi="Times New Roman"/>
          <w:color w:val="000000"/>
          <w:sz w:val="24"/>
          <w:szCs w:val="24"/>
          <w:lang w:val="ru-RU"/>
        </w:rPr>
        <w:t>зарубежныхи</w:t>
      </w:r>
      <w:proofErr w:type="spellEnd"/>
      <w:r w:rsidRPr="003A079D">
        <w:rPr>
          <w:rFonts w:ascii="Times New Roman" w:hAnsi="Times New Roman"/>
          <w:color w:val="000000"/>
          <w:sz w:val="24"/>
          <w:szCs w:val="24"/>
          <w:lang w:val="ru-RU"/>
        </w:rPr>
        <w:t xml:space="preserve"> русских композиторов), анализ выразительных средств, характеристика музыкального образа;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индивидуальная или коллективная импровизация в заданной форме;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выражение музыкального образа камерной миниатюры через </w:t>
      </w:r>
      <w:proofErr w:type="spellStart"/>
      <w:r w:rsidRPr="003A079D">
        <w:rPr>
          <w:rFonts w:ascii="Times New Roman" w:hAnsi="Times New Roman"/>
          <w:color w:val="000000"/>
          <w:sz w:val="24"/>
          <w:szCs w:val="24"/>
          <w:lang w:val="ru-RU"/>
        </w:rPr>
        <w:t>устныйили</w:t>
      </w:r>
      <w:proofErr w:type="spellEnd"/>
      <w:r w:rsidRPr="003A079D">
        <w:rPr>
          <w:rFonts w:ascii="Times New Roman" w:hAnsi="Times New Roman"/>
          <w:color w:val="000000"/>
          <w:sz w:val="24"/>
          <w:szCs w:val="24"/>
          <w:lang w:val="ru-RU"/>
        </w:rPr>
        <w:t xml:space="preserve"> письменный текст, рисунок, пластический этюд.</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Циклические формы и жанры.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небольшого вокального цикла;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со строением сонатной формы;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 основных партий-тем в одной из классических сонат;</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Симфоническая музыка.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Одночастные симфонические жанры (увертюра, картина). Симфония.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освоение основных тем (</w:t>
      </w:r>
      <w:proofErr w:type="spellStart"/>
      <w:r w:rsidRPr="003A079D">
        <w:rPr>
          <w:rFonts w:ascii="Times New Roman" w:hAnsi="Times New Roman"/>
          <w:color w:val="000000"/>
          <w:sz w:val="24"/>
          <w:szCs w:val="24"/>
          <w:lang w:val="ru-RU"/>
        </w:rPr>
        <w:t>пропевание</w:t>
      </w:r>
      <w:proofErr w:type="spellEnd"/>
      <w:r w:rsidRPr="003A079D">
        <w:rPr>
          <w:rFonts w:ascii="Times New Roman" w:hAnsi="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образно-тематический конспект;</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3A079D">
        <w:rPr>
          <w:rFonts w:ascii="Times New Roman" w:hAnsi="Times New Roman"/>
          <w:color w:val="000000"/>
          <w:sz w:val="24"/>
          <w:szCs w:val="24"/>
          <w:lang w:val="ru-RU"/>
        </w:rPr>
        <w:t>музицирование</w:t>
      </w:r>
      <w:proofErr w:type="spellEnd"/>
      <w:r w:rsidRPr="003A079D">
        <w:rPr>
          <w:rFonts w:ascii="Times New Roman" w:hAnsi="Times New Roman"/>
          <w:color w:val="000000"/>
          <w:sz w:val="24"/>
          <w:szCs w:val="24"/>
          <w:lang w:val="ru-RU"/>
        </w:rPr>
        <w:t>) фрагментов симфонической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слушание целиком не менее одного симфонического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последующее составление рецензии на концерт.</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Театральные жанры.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отдельными номерами из известных опер, балетов;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музыкальная викторина на материале изученных фрагментов музыкальных спектаклей;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различение, определение на слух: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тембров голосов оперных певцов;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оркестровых групп, тембров инструментов;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типа номера (соло, дуэт, хор);</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последующее составление рецензии на спектакль.</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Вариативные модули</w:t>
      </w:r>
    </w:p>
    <w:p w:rsidR="001D6011" w:rsidRPr="003A079D" w:rsidRDefault="0054536F">
      <w:pPr>
        <w:spacing w:after="0" w:line="264" w:lineRule="auto"/>
        <w:ind w:firstLine="600"/>
        <w:jc w:val="both"/>
        <w:rPr>
          <w:sz w:val="24"/>
          <w:szCs w:val="24"/>
          <w:lang w:val="ru-RU"/>
        </w:rPr>
      </w:pPr>
      <w:bookmarkStart w:id="9" w:name="_Toc139895962"/>
      <w:bookmarkEnd w:id="9"/>
      <w:r w:rsidRPr="003A079D">
        <w:rPr>
          <w:rFonts w:ascii="Times New Roman" w:hAnsi="Times New Roman"/>
          <w:b/>
          <w:color w:val="000000"/>
          <w:sz w:val="24"/>
          <w:szCs w:val="24"/>
          <w:lang w:val="ru-RU"/>
        </w:rPr>
        <w:t xml:space="preserve">Модуль № 5 «Музыка народов мира»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 – древнейший язык человечества.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озвучивание, театрализация легенды (мифа) о музыке;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вариативно: </w:t>
      </w:r>
      <w:proofErr w:type="spellStart"/>
      <w:r w:rsidRPr="003A079D">
        <w:rPr>
          <w:rFonts w:ascii="Times New Roman" w:hAnsi="Times New Roman"/>
          <w:color w:val="000000"/>
          <w:sz w:val="24"/>
          <w:szCs w:val="24"/>
          <w:lang w:val="ru-RU"/>
        </w:rPr>
        <w:t>квесты</w:t>
      </w:r>
      <w:proofErr w:type="spellEnd"/>
      <w:r w:rsidRPr="003A079D">
        <w:rPr>
          <w:rFonts w:ascii="Times New Roman" w:hAnsi="Times New Roman"/>
          <w:color w:val="000000"/>
          <w:sz w:val="24"/>
          <w:szCs w:val="24"/>
          <w:lang w:val="ru-RU"/>
        </w:rPr>
        <w:t>, викторины, интеллектуальные игры;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3A079D">
        <w:rPr>
          <w:rFonts w:ascii="Times New Roman" w:hAnsi="Times New Roman"/>
          <w:color w:val="000000"/>
          <w:sz w:val="24"/>
          <w:szCs w:val="24"/>
        </w:rPr>
        <w:t>XVII</w:t>
      </w:r>
      <w:r w:rsidRPr="003A079D">
        <w:rPr>
          <w:rFonts w:ascii="Times New Roman" w:hAnsi="Times New Roman"/>
          <w:color w:val="000000"/>
          <w:sz w:val="24"/>
          <w:szCs w:val="24"/>
          <w:lang w:val="ru-RU"/>
        </w:rPr>
        <w:t>—</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 xml:space="preserve"> веков».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Музыкальный фольклор народов Европы</w:t>
      </w:r>
      <w:r w:rsidRPr="003A079D">
        <w:rPr>
          <w:rFonts w:ascii="Times New Roman" w:hAnsi="Times New Roman"/>
          <w:color w:val="000000"/>
          <w:sz w:val="24"/>
          <w:szCs w:val="24"/>
          <w:lang w:val="ru-RU"/>
        </w:rPr>
        <w:t xml:space="preserve">.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w:t>
      </w:r>
      <w:proofErr w:type="gramStart"/>
      <w:r w:rsidRPr="003A079D">
        <w:rPr>
          <w:rFonts w:ascii="Times New Roman" w:hAnsi="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3A079D">
        <w:rPr>
          <w:rFonts w:ascii="Times New Roman" w:hAnsi="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3A079D">
        <w:rPr>
          <w:rFonts w:ascii="Times New Roman" w:hAnsi="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3A079D">
        <w:rPr>
          <w:rFonts w:ascii="Times New Roman" w:hAnsi="Times New Roman"/>
          <w:color w:val="000000"/>
          <w:sz w:val="24"/>
          <w:szCs w:val="24"/>
          <w:lang w:val="ru-RU"/>
        </w:rPr>
        <w:t xml:space="preserve"> Отражение европейского фольклора в творчестве профессиональных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народных песен, танцев;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Музыкальный фольклор народов Азии и Африки.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Африканская музыка – стихия ритма. </w:t>
      </w:r>
      <w:proofErr w:type="gramStart"/>
      <w:r w:rsidRPr="003A079D">
        <w:rPr>
          <w:rFonts w:ascii="Times New Roman" w:hAnsi="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3A079D">
        <w:rPr>
          <w:rFonts w:ascii="Times New Roman" w:hAnsi="Times New Roman"/>
          <w:color w:val="000000"/>
          <w:sz w:val="24"/>
          <w:szCs w:val="24"/>
          <w:lang w:val="ru-RU"/>
        </w:rPr>
        <w:t xml:space="preserve"> </w:t>
      </w:r>
      <w:proofErr w:type="gramStart"/>
      <w:r w:rsidRPr="003A079D">
        <w:rPr>
          <w:rFonts w:ascii="Times New Roman" w:hAnsi="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3A079D">
        <w:rPr>
          <w:rFonts w:ascii="Times New Roman" w:hAnsi="Times New Roman"/>
          <w:color w:val="000000"/>
          <w:sz w:val="24"/>
          <w:szCs w:val="24"/>
          <w:lang w:val="ru-RU"/>
        </w:rPr>
        <w:t xml:space="preserve"> Представления о роли музыки в жизни людей.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народных песен, танцев;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коллективные ритмические импровизации на шумовых и ударных инструментах;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проекты по теме «Музыка стран Азии и Африки».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Народная музыка Американского континента.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Стили и жанры американской музыки (кантри, блюз, </w:t>
      </w:r>
      <w:proofErr w:type="spellStart"/>
      <w:r w:rsidRPr="003A079D">
        <w:rPr>
          <w:rFonts w:ascii="Times New Roman" w:hAnsi="Times New Roman"/>
          <w:color w:val="000000"/>
          <w:sz w:val="24"/>
          <w:szCs w:val="24"/>
          <w:lang w:val="ru-RU"/>
        </w:rPr>
        <w:t>спиричуэлс</w:t>
      </w:r>
      <w:proofErr w:type="spellEnd"/>
      <w:r w:rsidRPr="003A079D">
        <w:rPr>
          <w:rFonts w:ascii="Times New Roman" w:hAnsi="Times New Roman"/>
          <w:color w:val="000000"/>
          <w:sz w:val="24"/>
          <w:szCs w:val="24"/>
          <w:lang w:val="ru-RU"/>
        </w:rPr>
        <w:t xml:space="preserve">, самба, </w:t>
      </w:r>
      <w:proofErr w:type="spellStart"/>
      <w:proofErr w:type="gramStart"/>
      <w:r w:rsidRPr="003A079D">
        <w:rPr>
          <w:rFonts w:ascii="Times New Roman" w:hAnsi="Times New Roman"/>
          <w:color w:val="000000"/>
          <w:sz w:val="24"/>
          <w:szCs w:val="24"/>
          <w:lang w:val="ru-RU"/>
        </w:rPr>
        <w:t>босса-нова</w:t>
      </w:r>
      <w:proofErr w:type="spellEnd"/>
      <w:proofErr w:type="gramEnd"/>
      <w:r w:rsidRPr="003A079D">
        <w:rPr>
          <w:rFonts w:ascii="Times New Roman" w:hAnsi="Times New Roman"/>
          <w:color w:val="000000"/>
          <w:sz w:val="24"/>
          <w:szCs w:val="24"/>
          <w:lang w:val="ru-RU"/>
        </w:rPr>
        <w:t>). Смешение интонаций и ритмов различного происхождения.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народных песен, танцев;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Модуль № 6 «Европейская классическая музыка»</w:t>
      </w:r>
      <w:r w:rsidRPr="003A079D">
        <w:rPr>
          <w:rFonts w:ascii="Times New Roman" w:hAnsi="Times New Roman"/>
          <w:color w:val="000000"/>
          <w:sz w:val="24"/>
          <w:szCs w:val="24"/>
          <w:lang w:val="ru-RU"/>
        </w:rPr>
        <w:t xml:space="preserve"> </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Национальные истоки классической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3A079D">
        <w:rPr>
          <w:rFonts w:ascii="Times New Roman" w:hAnsi="Times New Roman"/>
          <w:color w:val="000000"/>
          <w:sz w:val="24"/>
          <w:szCs w:val="24"/>
          <w:lang w:val="ru-RU"/>
        </w:rPr>
        <w:t>прохлопать</w:t>
      </w:r>
      <w:proofErr w:type="gramEnd"/>
      <w:r w:rsidRPr="003A079D">
        <w:rPr>
          <w:rFonts w:ascii="Times New Roman" w:hAnsi="Times New Roman"/>
          <w:color w:val="000000"/>
          <w:sz w:val="24"/>
          <w:szCs w:val="24"/>
          <w:lang w:val="ru-RU"/>
        </w:rPr>
        <w:t xml:space="preserve"> ритмические примеры из числа изучаемых классических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3A079D">
        <w:rPr>
          <w:rFonts w:ascii="Times New Roman" w:hAnsi="Times New Roman"/>
          <w:color w:val="000000"/>
          <w:sz w:val="24"/>
          <w:szCs w:val="24"/>
          <w:lang w:val="ru-RU"/>
        </w:rPr>
        <w:t>изучаемых</w:t>
      </w:r>
      <w:proofErr w:type="gramEnd"/>
      <w:r w:rsidRPr="003A079D">
        <w:rPr>
          <w:rFonts w:ascii="Times New Roman" w:hAnsi="Times New Roman"/>
          <w:color w:val="000000"/>
          <w:sz w:val="24"/>
          <w:szCs w:val="24"/>
          <w:lang w:val="ru-RU"/>
        </w:rPr>
        <w:t xml:space="preserve"> в данном разделе);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Музыкант и публика.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виртуозной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3A079D">
        <w:rPr>
          <w:rFonts w:ascii="Times New Roman" w:hAnsi="Times New Roman"/>
          <w:color w:val="000000"/>
          <w:sz w:val="24"/>
          <w:szCs w:val="24"/>
          <w:lang w:val="ru-RU"/>
        </w:rPr>
        <w:t>ритмоинтонации</w:t>
      </w:r>
      <w:proofErr w:type="spell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 – зеркало эпохи.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3A079D">
        <w:rPr>
          <w:rFonts w:ascii="Times New Roman" w:hAnsi="Times New Roman"/>
          <w:color w:val="000000"/>
          <w:sz w:val="24"/>
          <w:szCs w:val="24"/>
          <w:lang w:val="ru-RU"/>
        </w:rPr>
        <w:t>ван</w:t>
      </w:r>
      <w:proofErr w:type="spellEnd"/>
      <w:r w:rsidRPr="003A079D">
        <w:rPr>
          <w:rFonts w:ascii="Times New Roman" w:hAnsi="Times New Roman"/>
          <w:color w:val="000000"/>
          <w:sz w:val="24"/>
          <w:szCs w:val="24"/>
          <w:lang w:val="ru-RU"/>
        </w:rPr>
        <w:t xml:space="preserve"> Бетховена.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полифонической и гомофонно-гармонической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3A079D">
        <w:rPr>
          <w:rFonts w:ascii="Times New Roman" w:hAnsi="Times New Roman"/>
          <w:color w:val="000000"/>
          <w:sz w:val="24"/>
          <w:szCs w:val="24"/>
          <w:lang w:val="ru-RU"/>
        </w:rPr>
        <w:t>изучаемых</w:t>
      </w:r>
      <w:proofErr w:type="gramEnd"/>
      <w:r w:rsidRPr="003A079D">
        <w:rPr>
          <w:rFonts w:ascii="Times New Roman" w:hAnsi="Times New Roman"/>
          <w:color w:val="000000"/>
          <w:sz w:val="24"/>
          <w:szCs w:val="24"/>
          <w:lang w:val="ru-RU"/>
        </w:rPr>
        <w:t xml:space="preserve"> в данном разделе);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исполнение вокальных, ритмических, речевых канонов;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Музыкальный образ.</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3A079D">
        <w:rPr>
          <w:rFonts w:ascii="Times New Roman" w:hAnsi="Times New Roman"/>
          <w:color w:val="000000"/>
          <w:sz w:val="24"/>
          <w:szCs w:val="24"/>
          <w:lang w:val="ru-RU"/>
        </w:rPr>
        <w:t>ван</w:t>
      </w:r>
      <w:proofErr w:type="spellEnd"/>
      <w:r w:rsidRPr="003A079D">
        <w:rPr>
          <w:rFonts w:ascii="Times New Roman" w:hAnsi="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3A079D">
        <w:rPr>
          <w:rFonts w:ascii="Times New Roman" w:hAnsi="Times New Roman"/>
          <w:color w:val="000000"/>
          <w:sz w:val="24"/>
          <w:szCs w:val="24"/>
          <w:lang w:val="ru-RU"/>
        </w:rPr>
        <w:t>ритмоинтонации</w:t>
      </w:r>
      <w:proofErr w:type="spell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Музыкальная драматургия.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Музыкальный стиль.</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 в звучании незнакомого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принадлежности к одному из изученных стилей;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жанра, круга образов;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 xml:space="preserve"> века.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Модуль № 7 «Духовная музыка» </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Храмовый синтез искусств.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Музыка православного и католического богослужения (колокола, пение </w:t>
      </w:r>
      <w:proofErr w:type="spellStart"/>
      <w:r w:rsidRPr="003A079D">
        <w:rPr>
          <w:rFonts w:ascii="Times New Roman" w:hAnsi="Times New Roman"/>
          <w:color w:val="000000"/>
          <w:sz w:val="24"/>
          <w:szCs w:val="24"/>
        </w:rPr>
        <w:t>acapella</w:t>
      </w:r>
      <w:proofErr w:type="spellEnd"/>
      <w:r w:rsidRPr="003A079D">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к русской православной традиции;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западноевропейской христианской традиции;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другим </w:t>
      </w:r>
      <w:proofErr w:type="spellStart"/>
      <w:r w:rsidRPr="003A079D">
        <w:rPr>
          <w:rFonts w:ascii="Times New Roman" w:hAnsi="Times New Roman"/>
          <w:color w:val="000000"/>
          <w:sz w:val="24"/>
          <w:szCs w:val="24"/>
          <w:lang w:val="ru-RU"/>
        </w:rPr>
        <w:t>конфессиям</w:t>
      </w:r>
      <w:proofErr w:type="spellEnd"/>
      <w:r w:rsidRPr="003A079D">
        <w:rPr>
          <w:rFonts w:ascii="Times New Roman" w:hAnsi="Times New Roman"/>
          <w:color w:val="000000"/>
          <w:sz w:val="24"/>
          <w:szCs w:val="24"/>
          <w:lang w:val="ru-RU"/>
        </w:rPr>
        <w:t xml:space="preserve"> (по выбору учителя);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посещение концерта духовной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Развитие церковной музыки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3A079D">
        <w:rPr>
          <w:rFonts w:ascii="Times New Roman" w:hAnsi="Times New Roman"/>
          <w:color w:val="000000"/>
          <w:sz w:val="24"/>
          <w:szCs w:val="24"/>
          <w:lang w:val="ru-RU"/>
        </w:rPr>
        <w:t>Гвидод’Ареццо</w:t>
      </w:r>
      <w:proofErr w:type="spellEnd"/>
      <w:r w:rsidRPr="003A079D">
        <w:rPr>
          <w:rFonts w:ascii="Times New Roman" w:hAnsi="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3A079D">
        <w:rPr>
          <w:rFonts w:ascii="Times New Roman" w:hAnsi="Times New Roman"/>
          <w:color w:val="000000"/>
          <w:sz w:val="24"/>
          <w:szCs w:val="24"/>
          <w:lang w:val="ru-RU"/>
        </w:rPr>
        <w:t>партесное</w:t>
      </w:r>
      <w:proofErr w:type="spellEnd"/>
      <w:r w:rsidRPr="003A079D">
        <w:rPr>
          <w:rFonts w:ascii="Times New Roman" w:hAnsi="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историей возникновения нотной записи;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(фрагментами) средневековых церковных распевов (</w:t>
      </w:r>
      <w:proofErr w:type="spellStart"/>
      <w:r w:rsidRPr="003A079D">
        <w:rPr>
          <w:rFonts w:ascii="Times New Roman" w:hAnsi="Times New Roman"/>
          <w:color w:val="000000"/>
          <w:sz w:val="24"/>
          <w:szCs w:val="24"/>
          <w:lang w:val="ru-RU"/>
        </w:rPr>
        <w:t>одноголосие</w:t>
      </w:r>
      <w:proofErr w:type="spell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слушание духовной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lastRenderedPageBreak/>
        <w:t>Музыкальные жанры богослужения.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вокализация музыкальных тем изучаемых духовных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Религиозные темы и образы в современной музыке.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w:t>
      </w:r>
      <w:r w:rsidRPr="003A079D">
        <w:rPr>
          <w:rFonts w:ascii="Times New Roman" w:hAnsi="Times New Roman"/>
          <w:color w:val="000000"/>
          <w:sz w:val="24"/>
          <w:szCs w:val="24"/>
        </w:rPr>
        <w:t>XXI</w:t>
      </w:r>
      <w:r w:rsidRPr="003A079D">
        <w:rPr>
          <w:rFonts w:ascii="Times New Roman" w:hAnsi="Times New Roman"/>
          <w:color w:val="000000"/>
          <w:sz w:val="24"/>
          <w:szCs w:val="24"/>
          <w:lang w:val="ru-RU"/>
        </w:rPr>
        <w:t xml:space="preserve"> веков. Религиозная тематика в контексте современной культуры.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w:t>
      </w:r>
      <w:r w:rsidRPr="003A079D">
        <w:rPr>
          <w:rFonts w:ascii="Times New Roman" w:hAnsi="Times New Roman"/>
          <w:color w:val="000000"/>
          <w:sz w:val="24"/>
          <w:szCs w:val="24"/>
        </w:rPr>
        <w:t>XXI</w:t>
      </w:r>
      <w:r w:rsidRPr="003A079D">
        <w:rPr>
          <w:rFonts w:ascii="Times New Roman" w:hAnsi="Times New Roman"/>
          <w:color w:val="000000"/>
          <w:sz w:val="24"/>
          <w:szCs w:val="24"/>
          <w:lang w:val="ru-RU"/>
        </w:rPr>
        <w:t xml:space="preserve"> веков;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Модуль № 8 «Современная музыка: основные жанры и направления»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Джаз.</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Джаз – основа популярной музыки </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знакомство с различными джазовыми музыкальными </w:t>
      </w:r>
      <w:proofErr w:type="spellStart"/>
      <w:r w:rsidRPr="003A079D">
        <w:rPr>
          <w:rFonts w:ascii="Times New Roman" w:hAnsi="Times New Roman"/>
          <w:color w:val="000000"/>
          <w:sz w:val="24"/>
          <w:szCs w:val="24"/>
          <w:lang w:val="ru-RU"/>
        </w:rPr>
        <w:t>композициямии</w:t>
      </w:r>
      <w:proofErr w:type="spellEnd"/>
      <w:r w:rsidRPr="003A079D">
        <w:rPr>
          <w:rFonts w:ascii="Times New Roman" w:hAnsi="Times New Roman"/>
          <w:color w:val="000000"/>
          <w:sz w:val="24"/>
          <w:szCs w:val="24"/>
          <w:lang w:val="ru-RU"/>
        </w:rPr>
        <w:t xml:space="preserve"> направлениями (регтайм, </w:t>
      </w:r>
      <w:proofErr w:type="spellStart"/>
      <w:r w:rsidRPr="003A079D">
        <w:rPr>
          <w:rFonts w:ascii="Times New Roman" w:hAnsi="Times New Roman"/>
          <w:color w:val="000000"/>
          <w:sz w:val="24"/>
          <w:szCs w:val="24"/>
          <w:lang w:val="ru-RU"/>
        </w:rPr>
        <w:t>биг</w:t>
      </w:r>
      <w:proofErr w:type="spellEnd"/>
      <w:r w:rsidRPr="003A079D">
        <w:rPr>
          <w:rFonts w:ascii="Times New Roman" w:hAnsi="Times New Roman"/>
          <w:color w:val="000000"/>
          <w:sz w:val="24"/>
          <w:szCs w:val="24"/>
          <w:lang w:val="ru-RU"/>
        </w:rPr>
        <w:t xml:space="preserve"> </w:t>
      </w:r>
      <w:proofErr w:type="spellStart"/>
      <w:r w:rsidRPr="003A079D">
        <w:rPr>
          <w:rFonts w:ascii="Times New Roman" w:hAnsi="Times New Roman"/>
          <w:color w:val="000000"/>
          <w:sz w:val="24"/>
          <w:szCs w:val="24"/>
          <w:lang w:val="ru-RU"/>
        </w:rPr>
        <w:t>бэнд</w:t>
      </w:r>
      <w:proofErr w:type="spellEnd"/>
      <w:r w:rsidRPr="003A079D">
        <w:rPr>
          <w:rFonts w:ascii="Times New Roman" w:hAnsi="Times New Roman"/>
          <w:color w:val="000000"/>
          <w:sz w:val="24"/>
          <w:szCs w:val="24"/>
          <w:lang w:val="ru-RU"/>
        </w:rPr>
        <w:t>, блюз);</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Мюзикл</w:t>
      </w:r>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Особенности жанра. Классика жанра – мюзиклы середины </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 xml:space="preserve"> века (на примере творчества Ф. </w:t>
      </w:r>
      <w:proofErr w:type="spellStart"/>
      <w:r w:rsidRPr="003A079D">
        <w:rPr>
          <w:rFonts w:ascii="Times New Roman" w:hAnsi="Times New Roman"/>
          <w:color w:val="000000"/>
          <w:sz w:val="24"/>
          <w:szCs w:val="24"/>
          <w:lang w:val="ru-RU"/>
        </w:rPr>
        <w:t>Лоу</w:t>
      </w:r>
      <w:proofErr w:type="spellEnd"/>
      <w:r w:rsidRPr="003A079D">
        <w:rPr>
          <w:rFonts w:ascii="Times New Roman" w:hAnsi="Times New Roman"/>
          <w:color w:val="000000"/>
          <w:sz w:val="24"/>
          <w:szCs w:val="24"/>
          <w:lang w:val="ru-RU"/>
        </w:rPr>
        <w:t xml:space="preserve">, Р. </w:t>
      </w:r>
      <w:proofErr w:type="spellStart"/>
      <w:r w:rsidRPr="003A079D">
        <w:rPr>
          <w:rFonts w:ascii="Times New Roman" w:hAnsi="Times New Roman"/>
          <w:color w:val="000000"/>
          <w:sz w:val="24"/>
          <w:szCs w:val="24"/>
          <w:lang w:val="ru-RU"/>
        </w:rPr>
        <w:t>Роджерса</w:t>
      </w:r>
      <w:proofErr w:type="spellEnd"/>
      <w:r w:rsidRPr="003A079D">
        <w:rPr>
          <w:rFonts w:ascii="Times New Roman" w:hAnsi="Times New Roman"/>
          <w:color w:val="000000"/>
          <w:sz w:val="24"/>
          <w:szCs w:val="24"/>
          <w:lang w:val="ru-RU"/>
        </w:rPr>
        <w:t xml:space="preserve">, Э.Л. </w:t>
      </w:r>
      <w:proofErr w:type="spellStart"/>
      <w:r w:rsidRPr="003A079D">
        <w:rPr>
          <w:rFonts w:ascii="Times New Roman" w:hAnsi="Times New Roman"/>
          <w:color w:val="000000"/>
          <w:sz w:val="24"/>
          <w:szCs w:val="24"/>
          <w:lang w:val="ru-RU"/>
        </w:rPr>
        <w:t>Уэббера</w:t>
      </w:r>
      <w:proofErr w:type="spellEnd"/>
      <w:r w:rsidRPr="003A079D">
        <w:rPr>
          <w:rFonts w:ascii="Times New Roman" w:hAnsi="Times New Roman"/>
          <w:color w:val="000000"/>
          <w:sz w:val="24"/>
          <w:szCs w:val="24"/>
          <w:lang w:val="ru-RU"/>
        </w:rPr>
        <w:t>). Современные постановки в жанре мюзикла на российской сцене.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отдельных номеров из мюзиклов.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Молодежная музыкальная культура.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Направления и стили молодежной музыкальной культуры </w:t>
      </w:r>
      <w:r w:rsidRPr="003A079D">
        <w:rPr>
          <w:rFonts w:ascii="Times New Roman" w:hAnsi="Times New Roman"/>
          <w:color w:val="000000"/>
          <w:sz w:val="24"/>
          <w:szCs w:val="24"/>
        </w:rPr>
        <w:t>XX</w:t>
      </w:r>
      <w:r w:rsidRPr="003A079D">
        <w:rPr>
          <w:rFonts w:ascii="Times New Roman" w:hAnsi="Times New Roman"/>
          <w:color w:val="000000"/>
          <w:sz w:val="24"/>
          <w:szCs w:val="24"/>
          <w:lang w:val="ru-RU"/>
        </w:rPr>
        <w:t>–</w:t>
      </w:r>
      <w:r w:rsidRPr="003A079D">
        <w:rPr>
          <w:rFonts w:ascii="Times New Roman" w:hAnsi="Times New Roman"/>
          <w:color w:val="000000"/>
          <w:sz w:val="24"/>
          <w:szCs w:val="24"/>
        </w:rPr>
        <w:t>XXI</w:t>
      </w:r>
      <w:r w:rsidRPr="003A079D">
        <w:rPr>
          <w:rFonts w:ascii="Times New Roman" w:hAnsi="Times New Roman"/>
          <w:color w:val="000000"/>
          <w:sz w:val="24"/>
          <w:szCs w:val="24"/>
          <w:lang w:val="ru-RU"/>
        </w:rPr>
        <w:t xml:space="preserve"> веков (рок-н-ролл, блюз-рок, панк-рок, хард-рок, </w:t>
      </w:r>
      <w:proofErr w:type="spellStart"/>
      <w:r w:rsidRPr="003A079D">
        <w:rPr>
          <w:rFonts w:ascii="Times New Roman" w:hAnsi="Times New Roman"/>
          <w:color w:val="000000"/>
          <w:sz w:val="24"/>
          <w:szCs w:val="24"/>
          <w:lang w:val="ru-RU"/>
        </w:rPr>
        <w:t>рэп</w:t>
      </w:r>
      <w:proofErr w:type="spellEnd"/>
      <w:r w:rsidRPr="003A079D">
        <w:rPr>
          <w:rFonts w:ascii="Times New Roman" w:hAnsi="Times New Roman"/>
          <w:color w:val="000000"/>
          <w:sz w:val="24"/>
          <w:szCs w:val="24"/>
          <w:lang w:val="ru-RU"/>
        </w:rPr>
        <w:t xml:space="preserve">, </w:t>
      </w:r>
      <w:proofErr w:type="spellStart"/>
      <w:r w:rsidRPr="003A079D">
        <w:rPr>
          <w:rFonts w:ascii="Times New Roman" w:hAnsi="Times New Roman"/>
          <w:color w:val="000000"/>
          <w:sz w:val="24"/>
          <w:szCs w:val="24"/>
          <w:lang w:val="ru-RU"/>
        </w:rPr>
        <w:t>хип-хоп</w:t>
      </w:r>
      <w:proofErr w:type="spellEnd"/>
      <w:r w:rsidRPr="003A079D">
        <w:rPr>
          <w:rFonts w:ascii="Times New Roman" w:hAnsi="Times New Roman"/>
          <w:color w:val="000000"/>
          <w:sz w:val="24"/>
          <w:szCs w:val="24"/>
          <w:lang w:val="ru-RU"/>
        </w:rPr>
        <w:t xml:space="preserve">, </w:t>
      </w:r>
      <w:proofErr w:type="spellStart"/>
      <w:r w:rsidRPr="003A079D">
        <w:rPr>
          <w:rFonts w:ascii="Times New Roman" w:hAnsi="Times New Roman"/>
          <w:color w:val="000000"/>
          <w:sz w:val="24"/>
          <w:szCs w:val="24"/>
          <w:lang w:val="ru-RU"/>
        </w:rPr>
        <w:t>фанк</w:t>
      </w:r>
      <w:proofErr w:type="spellEnd"/>
      <w:r w:rsidRPr="003A079D">
        <w:rPr>
          <w:rFonts w:ascii="Times New Roman" w:hAnsi="Times New Roman"/>
          <w:color w:val="000000"/>
          <w:sz w:val="24"/>
          <w:szCs w:val="24"/>
          <w:lang w:val="ru-RU"/>
        </w:rPr>
        <w:t xml:space="preserve"> и другие). Авторская песня (Б.Окуджава, Ю.Визбор, В. Высоцкий и др.).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w:t>
      </w:r>
      <w:proofErr w:type="spellStart"/>
      <w:r w:rsidRPr="003A079D">
        <w:rPr>
          <w:rFonts w:ascii="Times New Roman" w:hAnsi="Times New Roman"/>
          <w:color w:val="000000"/>
          <w:sz w:val="24"/>
          <w:szCs w:val="24"/>
          <w:lang w:val="ru-RU"/>
        </w:rPr>
        <w:t>Цой</w:t>
      </w:r>
      <w:proofErr w:type="spellEnd"/>
      <w:r w:rsidRPr="003A079D">
        <w:rPr>
          <w:rFonts w:ascii="Times New Roman" w:hAnsi="Times New Roman"/>
          <w:color w:val="000000"/>
          <w:sz w:val="24"/>
          <w:szCs w:val="24"/>
          <w:lang w:val="ru-RU"/>
        </w:rPr>
        <w:t xml:space="preserve">, Билли </w:t>
      </w:r>
      <w:proofErr w:type="spellStart"/>
      <w:r w:rsidRPr="003A079D">
        <w:rPr>
          <w:rFonts w:ascii="Times New Roman" w:hAnsi="Times New Roman"/>
          <w:color w:val="000000"/>
          <w:sz w:val="24"/>
          <w:szCs w:val="24"/>
          <w:lang w:val="ru-RU"/>
        </w:rPr>
        <w:t>Айлиш</w:t>
      </w:r>
      <w:proofErr w:type="spellEnd"/>
      <w:r w:rsidRPr="003A079D">
        <w:rPr>
          <w:rFonts w:ascii="Times New Roman" w:hAnsi="Times New Roman"/>
          <w:color w:val="000000"/>
          <w:sz w:val="24"/>
          <w:szCs w:val="24"/>
          <w:lang w:val="ru-RU"/>
        </w:rPr>
        <w:t xml:space="preserve"> и другие группы и исполнители);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дискуссия на тему «Современная музыка»;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презентация альбома своей любимой группы.</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 цифрового мира.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3A079D">
        <w:rPr>
          <w:rFonts w:ascii="Times New Roman" w:hAnsi="Times New Roman"/>
          <w:color w:val="000000"/>
          <w:sz w:val="24"/>
          <w:szCs w:val="24"/>
          <w:lang w:val="ru-RU"/>
        </w:rPr>
        <w:t>персональные</w:t>
      </w:r>
      <w:proofErr w:type="gramEnd"/>
      <w:r w:rsidRPr="003A079D">
        <w:rPr>
          <w:rFonts w:ascii="Times New Roman" w:hAnsi="Times New Roman"/>
          <w:color w:val="000000"/>
          <w:sz w:val="24"/>
          <w:szCs w:val="24"/>
          <w:lang w:val="ru-RU"/>
        </w:rPr>
        <w:t xml:space="preserve"> </w:t>
      </w:r>
      <w:proofErr w:type="spellStart"/>
      <w:r w:rsidRPr="003A079D">
        <w:rPr>
          <w:rFonts w:ascii="Times New Roman" w:hAnsi="Times New Roman"/>
          <w:color w:val="000000"/>
          <w:sz w:val="24"/>
          <w:szCs w:val="24"/>
          <w:lang w:val="ru-RU"/>
        </w:rPr>
        <w:t>плейлисты</w:t>
      </w:r>
      <w:proofErr w:type="spellEnd"/>
      <w:r w:rsidRPr="003A079D">
        <w:rPr>
          <w:rFonts w:ascii="Times New Roman" w:hAnsi="Times New Roman"/>
          <w:color w:val="000000"/>
          <w:sz w:val="24"/>
          <w:szCs w:val="24"/>
          <w:lang w:val="ru-RU"/>
        </w:rPr>
        <w:t>). Музыкальное творчество в условиях цифровой среды.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поиск информации о способах сохранения и передачи музыки прежде и сейчас;</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 исполнение популярной современной песни;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Модуль № 9 «Связь музыки с другими видами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 и литература.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3A079D">
        <w:rPr>
          <w:rFonts w:ascii="Times New Roman" w:hAnsi="Times New Roman"/>
          <w:color w:val="000000"/>
          <w:sz w:val="24"/>
          <w:szCs w:val="24"/>
          <w:lang w:val="ru-RU"/>
        </w:rPr>
        <w:t>повествованияв</w:t>
      </w:r>
      <w:proofErr w:type="spellEnd"/>
      <w:r w:rsidRPr="003A079D">
        <w:rPr>
          <w:rFonts w:ascii="Times New Roman" w:hAnsi="Times New Roman"/>
          <w:color w:val="000000"/>
          <w:sz w:val="24"/>
          <w:szCs w:val="24"/>
          <w:lang w:val="ru-RU"/>
        </w:rPr>
        <w:t xml:space="preserve"> инструментальной музыке (поэма, баллада). Программная музыка.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вокальной и инструментальной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3A079D">
        <w:rPr>
          <w:rFonts w:ascii="Times New Roman" w:hAnsi="Times New Roman"/>
          <w:color w:val="000000"/>
          <w:sz w:val="24"/>
          <w:szCs w:val="24"/>
          <w:lang w:val="ru-RU"/>
        </w:rPr>
        <w:t>сочиненного</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рисование образов программной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 и живопись.</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 xml:space="preserve">Содержание: Выразительные средства музыкального и изобразительного искусства. </w:t>
      </w:r>
      <w:proofErr w:type="gramStart"/>
      <w:r w:rsidRPr="003A079D">
        <w:rPr>
          <w:rFonts w:ascii="Times New Roman" w:hAnsi="Times New Roman"/>
          <w:color w:val="000000"/>
          <w:sz w:val="24"/>
          <w:szCs w:val="24"/>
          <w:lang w:val="ru-RU"/>
        </w:rPr>
        <w:t xml:space="preserve">Аналогии: ритм, композиция, линия – мелодия, пятно – созвучие, колорит – тембр, </w:t>
      </w:r>
      <w:proofErr w:type="spellStart"/>
      <w:r w:rsidRPr="003A079D">
        <w:rPr>
          <w:rFonts w:ascii="Times New Roman" w:hAnsi="Times New Roman"/>
          <w:color w:val="000000"/>
          <w:sz w:val="24"/>
          <w:szCs w:val="24"/>
          <w:lang w:val="ru-RU"/>
        </w:rPr>
        <w:t>светлотность</w:t>
      </w:r>
      <w:proofErr w:type="spellEnd"/>
      <w:r w:rsidRPr="003A079D">
        <w:rPr>
          <w:rFonts w:ascii="Times New Roman" w:hAnsi="Times New Roman"/>
          <w:color w:val="000000"/>
          <w:sz w:val="24"/>
          <w:szCs w:val="24"/>
          <w:lang w:val="ru-RU"/>
        </w:rPr>
        <w:t xml:space="preserve"> – динамика.</w:t>
      </w:r>
      <w:proofErr w:type="gramEnd"/>
      <w:r w:rsidRPr="003A079D">
        <w:rPr>
          <w:rFonts w:ascii="Times New Roman" w:hAnsi="Times New Roman"/>
          <w:color w:val="000000"/>
          <w:sz w:val="24"/>
          <w:szCs w:val="24"/>
          <w:lang w:val="ru-RU"/>
        </w:rPr>
        <w:t xml:space="preserve"> Программная музыка. Импрессионизм (на примере творчества французских </w:t>
      </w:r>
      <w:proofErr w:type="spellStart"/>
      <w:r w:rsidRPr="003A079D">
        <w:rPr>
          <w:rFonts w:ascii="Times New Roman" w:hAnsi="Times New Roman"/>
          <w:color w:val="000000"/>
          <w:sz w:val="24"/>
          <w:szCs w:val="24"/>
          <w:lang w:val="ru-RU"/>
        </w:rPr>
        <w:t>клавесинистов</w:t>
      </w:r>
      <w:proofErr w:type="spellEnd"/>
      <w:r w:rsidRPr="003A079D">
        <w:rPr>
          <w:rFonts w:ascii="Times New Roman" w:hAnsi="Times New Roman"/>
          <w:color w:val="000000"/>
          <w:sz w:val="24"/>
          <w:szCs w:val="24"/>
          <w:lang w:val="ru-RU"/>
        </w:rPr>
        <w:t xml:space="preserve">, К. Дебюсси, А.К. </w:t>
      </w:r>
      <w:proofErr w:type="spellStart"/>
      <w:r w:rsidRPr="003A079D">
        <w:rPr>
          <w:rFonts w:ascii="Times New Roman" w:hAnsi="Times New Roman"/>
          <w:color w:val="000000"/>
          <w:sz w:val="24"/>
          <w:szCs w:val="24"/>
          <w:lang w:val="ru-RU"/>
        </w:rPr>
        <w:t>Лядова</w:t>
      </w:r>
      <w:proofErr w:type="spellEnd"/>
      <w:r w:rsidRPr="003A079D">
        <w:rPr>
          <w:rFonts w:ascii="Times New Roman" w:hAnsi="Times New Roman"/>
          <w:color w:val="000000"/>
          <w:sz w:val="24"/>
          <w:szCs w:val="24"/>
          <w:lang w:val="ru-RU"/>
        </w:rPr>
        <w:t xml:space="preserve"> и других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 и театр.</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3A079D">
        <w:rPr>
          <w:rFonts w:ascii="Times New Roman" w:hAnsi="Times New Roman"/>
          <w:color w:val="000000"/>
          <w:sz w:val="24"/>
          <w:szCs w:val="24"/>
          <w:lang w:val="ru-RU"/>
        </w:rPr>
        <w:t>ван</w:t>
      </w:r>
      <w:proofErr w:type="spellEnd"/>
      <w:r w:rsidRPr="003A079D">
        <w:rPr>
          <w:rFonts w:ascii="Times New Roman" w:hAnsi="Times New Roman"/>
          <w:color w:val="000000"/>
          <w:sz w:val="24"/>
          <w:szCs w:val="24"/>
          <w:lang w:val="ru-RU"/>
        </w:rPr>
        <w:t xml:space="preserve"> Бетховена, А.Г. </w:t>
      </w:r>
      <w:proofErr w:type="spellStart"/>
      <w:r w:rsidRPr="003A079D">
        <w:rPr>
          <w:rFonts w:ascii="Times New Roman" w:hAnsi="Times New Roman"/>
          <w:color w:val="000000"/>
          <w:sz w:val="24"/>
          <w:szCs w:val="24"/>
          <w:lang w:val="ru-RU"/>
        </w:rPr>
        <w:t>Шнитке</w:t>
      </w:r>
      <w:proofErr w:type="spellEnd"/>
      <w:r w:rsidRPr="003A079D">
        <w:rPr>
          <w:rFonts w:ascii="Times New Roman" w:hAnsi="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Музыка кино и телевидения.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3A079D">
        <w:rPr>
          <w:rFonts w:ascii="Times New Roman" w:hAnsi="Times New Roman"/>
          <w:color w:val="000000"/>
          <w:sz w:val="24"/>
          <w:szCs w:val="24"/>
          <w:lang w:val="ru-RU"/>
        </w:rPr>
        <w:t>Роджерса</w:t>
      </w:r>
      <w:proofErr w:type="spellEnd"/>
      <w:r w:rsidRPr="003A079D">
        <w:rPr>
          <w:rFonts w:ascii="Times New Roman" w:hAnsi="Times New Roman"/>
          <w:color w:val="000000"/>
          <w:sz w:val="24"/>
          <w:szCs w:val="24"/>
          <w:lang w:val="ru-RU"/>
        </w:rPr>
        <w:t xml:space="preserve">, Ф. </w:t>
      </w:r>
      <w:proofErr w:type="spellStart"/>
      <w:r w:rsidRPr="003A079D">
        <w:rPr>
          <w:rFonts w:ascii="Times New Roman" w:hAnsi="Times New Roman"/>
          <w:color w:val="000000"/>
          <w:sz w:val="24"/>
          <w:szCs w:val="24"/>
          <w:lang w:val="ru-RU"/>
        </w:rPr>
        <w:t>Лоу</w:t>
      </w:r>
      <w:proofErr w:type="spellEnd"/>
      <w:r w:rsidRPr="003A079D">
        <w:rPr>
          <w:rFonts w:ascii="Times New Roman" w:hAnsi="Times New Roman"/>
          <w:color w:val="000000"/>
          <w:sz w:val="24"/>
          <w:szCs w:val="24"/>
          <w:lang w:val="ru-RU"/>
        </w:rPr>
        <w:t xml:space="preserve">, Г. Гладкова, А. </w:t>
      </w:r>
      <w:proofErr w:type="spellStart"/>
      <w:r w:rsidRPr="003A079D">
        <w:rPr>
          <w:rFonts w:ascii="Times New Roman" w:hAnsi="Times New Roman"/>
          <w:color w:val="000000"/>
          <w:sz w:val="24"/>
          <w:szCs w:val="24"/>
          <w:lang w:val="ru-RU"/>
        </w:rPr>
        <w:t>Шнитке</w:t>
      </w:r>
      <w:proofErr w:type="spellEnd"/>
      <w:r w:rsidRPr="003A079D">
        <w:rPr>
          <w:rFonts w:ascii="Times New Roman" w:hAnsi="Times New Roman"/>
          <w:color w:val="000000"/>
          <w:sz w:val="24"/>
          <w:szCs w:val="24"/>
          <w:lang w:val="ru-RU"/>
        </w:rPr>
        <w:t xml:space="preserve"> и др.).</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Виды деятельности </w:t>
      </w:r>
      <w:proofErr w:type="gramStart"/>
      <w:r w:rsidRPr="003A079D">
        <w:rPr>
          <w:rFonts w:ascii="Times New Roman" w:hAnsi="Times New Roman"/>
          <w:color w:val="000000"/>
          <w:sz w:val="24"/>
          <w:szCs w:val="24"/>
          <w:lang w:val="ru-RU"/>
        </w:rPr>
        <w:t>обучающихся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вариативно: создание любительского музыкального фильма; </w:t>
      </w:r>
      <w:proofErr w:type="spellStart"/>
      <w:r w:rsidRPr="003A079D">
        <w:rPr>
          <w:rFonts w:ascii="Times New Roman" w:hAnsi="Times New Roman"/>
          <w:color w:val="000000"/>
          <w:sz w:val="24"/>
          <w:szCs w:val="24"/>
          <w:lang w:val="ru-RU"/>
        </w:rPr>
        <w:t>переозвучка</w:t>
      </w:r>
      <w:proofErr w:type="spellEnd"/>
      <w:r w:rsidRPr="003A079D">
        <w:rPr>
          <w:rFonts w:ascii="Times New Roman" w:hAnsi="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1D6011" w:rsidRPr="003A079D" w:rsidRDefault="001D6011">
      <w:pPr>
        <w:rPr>
          <w:sz w:val="24"/>
          <w:szCs w:val="24"/>
          <w:lang w:val="ru-RU"/>
        </w:rPr>
        <w:sectPr w:rsidR="001D6011" w:rsidRPr="003A079D">
          <w:pgSz w:w="11906" w:h="16383"/>
          <w:pgMar w:top="1134" w:right="850" w:bottom="1134" w:left="1701" w:header="720" w:footer="720" w:gutter="0"/>
          <w:cols w:space="720"/>
        </w:sectPr>
      </w:pPr>
    </w:p>
    <w:p w:rsidR="001D6011" w:rsidRPr="003A079D" w:rsidRDefault="0054536F">
      <w:pPr>
        <w:spacing w:after="0" w:line="264" w:lineRule="auto"/>
        <w:ind w:left="120"/>
        <w:jc w:val="both"/>
        <w:rPr>
          <w:sz w:val="24"/>
          <w:szCs w:val="24"/>
          <w:lang w:val="ru-RU"/>
        </w:rPr>
      </w:pPr>
      <w:bookmarkStart w:id="10" w:name="block-21131673"/>
      <w:bookmarkEnd w:id="7"/>
      <w:r w:rsidRPr="003A079D">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left="120"/>
        <w:jc w:val="both"/>
        <w:rPr>
          <w:sz w:val="24"/>
          <w:szCs w:val="24"/>
          <w:lang w:val="ru-RU"/>
        </w:rPr>
      </w:pPr>
      <w:bookmarkStart w:id="11" w:name="_Toc139895967"/>
      <w:bookmarkEnd w:id="11"/>
      <w:r w:rsidRPr="003A079D">
        <w:rPr>
          <w:rFonts w:ascii="Times New Roman" w:hAnsi="Times New Roman"/>
          <w:b/>
          <w:color w:val="000000"/>
          <w:sz w:val="24"/>
          <w:szCs w:val="24"/>
          <w:lang w:val="ru-RU"/>
        </w:rPr>
        <w:t>ЛИЧНОСТНЫЕ РЕЗУЛЬТАТЫ</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 результате изучения музыки на уровне основного общего образования </w:t>
      </w:r>
      <w:proofErr w:type="gramStart"/>
      <w:r w:rsidRPr="003A079D">
        <w:rPr>
          <w:rFonts w:ascii="Times New Roman" w:hAnsi="Times New Roman"/>
          <w:color w:val="000000"/>
          <w:sz w:val="24"/>
          <w:szCs w:val="24"/>
          <w:lang w:val="ru-RU"/>
        </w:rPr>
        <w:t>у</w:t>
      </w:r>
      <w:proofErr w:type="gramEnd"/>
      <w:r w:rsidRPr="003A079D">
        <w:rPr>
          <w:rFonts w:ascii="Times New Roman" w:hAnsi="Times New Roman"/>
          <w:color w:val="000000"/>
          <w:sz w:val="24"/>
          <w:szCs w:val="24"/>
          <w:lang w:val="ru-RU"/>
        </w:rPr>
        <w:t xml:space="preserve"> обучающегося будут сформированы следующие личностные результаты в части: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1) патриотического воспитания: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осознание российской гражданской идентичности в </w:t>
      </w:r>
      <w:proofErr w:type="spellStart"/>
      <w:r w:rsidRPr="003A079D">
        <w:rPr>
          <w:rFonts w:ascii="Times New Roman" w:hAnsi="Times New Roman"/>
          <w:color w:val="000000"/>
          <w:sz w:val="24"/>
          <w:szCs w:val="24"/>
          <w:lang w:val="ru-RU"/>
        </w:rPr>
        <w:t>поликультурноми</w:t>
      </w:r>
      <w:proofErr w:type="spellEnd"/>
      <w:r w:rsidRPr="003A079D">
        <w:rPr>
          <w:rFonts w:ascii="Times New Roman" w:hAnsi="Times New Roman"/>
          <w:color w:val="000000"/>
          <w:sz w:val="24"/>
          <w:szCs w:val="24"/>
          <w:lang w:val="ru-RU"/>
        </w:rPr>
        <w:t xml:space="preserve"> </w:t>
      </w:r>
      <w:proofErr w:type="spellStart"/>
      <w:r w:rsidRPr="003A079D">
        <w:rPr>
          <w:rFonts w:ascii="Times New Roman" w:hAnsi="Times New Roman"/>
          <w:color w:val="000000"/>
          <w:sz w:val="24"/>
          <w:szCs w:val="24"/>
          <w:lang w:val="ru-RU"/>
        </w:rPr>
        <w:t>многоконфессиональном</w:t>
      </w:r>
      <w:proofErr w:type="spellEnd"/>
      <w:r w:rsidRPr="003A079D">
        <w:rPr>
          <w:rFonts w:ascii="Times New Roman" w:hAnsi="Times New Roman"/>
          <w:color w:val="000000"/>
          <w:sz w:val="24"/>
          <w:szCs w:val="24"/>
          <w:lang w:val="ru-RU"/>
        </w:rPr>
        <w:t xml:space="preserve"> обществе;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интерес к изучению истории отечественной музыкальной культуры;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2) гражданского воспитания: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3) духовно-нравственного воспитания: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ориентация на моральные ценности и нормы в ситуациях нравственного выбора;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готовность воспринимать музыкальное искусство с учетом </w:t>
      </w:r>
      <w:proofErr w:type="spellStart"/>
      <w:r w:rsidRPr="003A079D">
        <w:rPr>
          <w:rFonts w:ascii="Times New Roman" w:hAnsi="Times New Roman"/>
          <w:color w:val="000000"/>
          <w:sz w:val="24"/>
          <w:szCs w:val="24"/>
          <w:lang w:val="ru-RU"/>
        </w:rPr>
        <w:t>моральныхи</w:t>
      </w:r>
      <w:proofErr w:type="spellEnd"/>
      <w:r w:rsidRPr="003A079D">
        <w:rPr>
          <w:rFonts w:ascii="Times New Roman" w:hAnsi="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4) эстетического воспитания: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осознание ценности творчества, таланта;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стремление к самовыражению в разных видах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lastRenderedPageBreak/>
        <w:t>5) ценности научного познания: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1D6011" w:rsidRPr="003A079D" w:rsidRDefault="0054536F">
      <w:pPr>
        <w:spacing w:after="0" w:line="264" w:lineRule="auto"/>
        <w:ind w:firstLine="600"/>
        <w:jc w:val="both"/>
        <w:rPr>
          <w:sz w:val="24"/>
          <w:szCs w:val="24"/>
          <w:lang w:val="ru-RU"/>
        </w:rPr>
      </w:pPr>
      <w:proofErr w:type="gramStart"/>
      <w:r w:rsidRPr="003A079D">
        <w:rPr>
          <w:rFonts w:ascii="Times New Roman" w:hAnsi="Times New Roman"/>
          <w:color w:val="000000"/>
          <w:sz w:val="24"/>
          <w:szCs w:val="24"/>
          <w:lang w:val="ru-RU"/>
        </w:rPr>
        <w:t xml:space="preserve">овладение основными способами исследовательской </w:t>
      </w:r>
      <w:proofErr w:type="spellStart"/>
      <w:r w:rsidRPr="003A079D">
        <w:rPr>
          <w:rFonts w:ascii="Times New Roman" w:hAnsi="Times New Roman"/>
          <w:color w:val="000000"/>
          <w:sz w:val="24"/>
          <w:szCs w:val="24"/>
          <w:lang w:val="ru-RU"/>
        </w:rPr>
        <w:t>деятельностина</w:t>
      </w:r>
      <w:proofErr w:type="spellEnd"/>
      <w:r w:rsidRPr="003A079D">
        <w:rPr>
          <w:rFonts w:ascii="Times New Roman" w:hAnsi="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1D6011" w:rsidRPr="003A079D" w:rsidRDefault="0054536F">
      <w:pPr>
        <w:spacing w:after="0" w:line="264" w:lineRule="auto"/>
        <w:ind w:firstLine="600"/>
        <w:jc w:val="both"/>
        <w:rPr>
          <w:sz w:val="24"/>
          <w:szCs w:val="24"/>
          <w:lang w:val="ru-RU"/>
        </w:rPr>
      </w:pPr>
      <w:proofErr w:type="spellStart"/>
      <w:r w:rsidRPr="003A079D">
        <w:rPr>
          <w:rFonts w:ascii="Times New Roman" w:hAnsi="Times New Roman"/>
          <w:color w:val="000000"/>
          <w:sz w:val="24"/>
          <w:szCs w:val="24"/>
          <w:lang w:val="ru-RU"/>
        </w:rPr>
        <w:t>сформированность</w:t>
      </w:r>
      <w:proofErr w:type="spellEnd"/>
      <w:r w:rsidRPr="003A079D">
        <w:rPr>
          <w:rFonts w:ascii="Times New Roman" w:hAnsi="Times New Roman"/>
          <w:color w:val="000000"/>
          <w:sz w:val="24"/>
          <w:szCs w:val="24"/>
          <w:lang w:val="ru-RU"/>
        </w:rPr>
        <w:t xml:space="preserve"> навыков рефлексии, признание своего права на ошибку и такого же права другого человека.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7) трудового воспитания: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установка на посильное активное участие в практической деятельности;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трудолюбие в учебе, настойчивость в достижении поставленных целей;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интерес к практическому изучению профессий в сфере культуры и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уважение к труду и результатам трудовой деятельности.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8) экологического воспитания: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нравственно-эстетическое отношение к природе,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9) адаптации к изменяющимся условиям социальной и природной среды:</w:t>
      </w:r>
    </w:p>
    <w:p w:rsidR="001D6011" w:rsidRPr="003A079D" w:rsidRDefault="0054536F">
      <w:pPr>
        <w:spacing w:after="0" w:line="264" w:lineRule="auto"/>
        <w:ind w:firstLine="600"/>
        <w:jc w:val="both"/>
        <w:rPr>
          <w:sz w:val="24"/>
          <w:szCs w:val="24"/>
          <w:lang w:val="ru-RU"/>
        </w:rPr>
      </w:pPr>
      <w:proofErr w:type="gramStart"/>
      <w:r w:rsidRPr="003A079D">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proofErr w:type="spellStart"/>
      <w:r w:rsidRPr="003A079D">
        <w:rPr>
          <w:rFonts w:ascii="Times New Roman" w:hAnsi="Times New Roman"/>
          <w:color w:val="000000"/>
          <w:sz w:val="24"/>
          <w:szCs w:val="24"/>
          <w:lang w:val="ru-RU"/>
        </w:rPr>
        <w:t>психоэмоциональными</w:t>
      </w:r>
      <w:proofErr w:type="spellEnd"/>
      <w:r w:rsidRPr="003A079D">
        <w:rPr>
          <w:rFonts w:ascii="Times New Roman" w:hAnsi="Times New Roman"/>
          <w:color w:val="000000"/>
          <w:sz w:val="24"/>
          <w:szCs w:val="24"/>
          <w:lang w:val="ru-RU"/>
        </w:rPr>
        <w:t xml:space="preserve"> ресурсами в стрессовой ситуации, воля к победе.</w:t>
      </w:r>
    </w:p>
    <w:p w:rsidR="001D6011" w:rsidRPr="003A079D" w:rsidRDefault="001D6011">
      <w:pPr>
        <w:spacing w:after="0" w:line="264" w:lineRule="auto"/>
        <w:ind w:left="120"/>
        <w:jc w:val="both"/>
        <w:rPr>
          <w:sz w:val="24"/>
          <w:szCs w:val="24"/>
          <w:lang w:val="ru-RU"/>
        </w:rPr>
      </w:pPr>
    </w:p>
    <w:p w:rsidR="001D6011" w:rsidRPr="003A079D" w:rsidRDefault="0054536F">
      <w:pPr>
        <w:spacing w:after="0" w:line="264" w:lineRule="auto"/>
        <w:ind w:left="120"/>
        <w:jc w:val="both"/>
        <w:rPr>
          <w:sz w:val="24"/>
          <w:szCs w:val="24"/>
          <w:lang w:val="ru-RU"/>
        </w:rPr>
      </w:pPr>
      <w:r w:rsidRPr="003A079D">
        <w:rPr>
          <w:rFonts w:ascii="Times New Roman" w:hAnsi="Times New Roman"/>
          <w:b/>
          <w:color w:val="000000"/>
          <w:sz w:val="24"/>
          <w:szCs w:val="24"/>
          <w:lang w:val="ru-RU"/>
        </w:rPr>
        <w:t>МЕТАПРЕДМЕТНЫЕ РЕЗУЛЬТАТЫ</w:t>
      </w:r>
    </w:p>
    <w:p w:rsidR="001D6011" w:rsidRPr="003A079D" w:rsidRDefault="0054536F" w:rsidP="003A079D">
      <w:pPr>
        <w:spacing w:after="0" w:line="264" w:lineRule="auto"/>
        <w:jc w:val="both"/>
        <w:rPr>
          <w:sz w:val="24"/>
          <w:szCs w:val="24"/>
          <w:lang w:val="ru-RU"/>
        </w:rPr>
      </w:pPr>
      <w:r w:rsidRPr="003A079D">
        <w:rPr>
          <w:rFonts w:ascii="Times New Roman" w:hAnsi="Times New Roman"/>
          <w:b/>
          <w:color w:val="000000"/>
          <w:sz w:val="24"/>
          <w:szCs w:val="24"/>
          <w:lang w:val="ru-RU"/>
        </w:rPr>
        <w:t>Познавательные универсальные учебные действия</w:t>
      </w:r>
    </w:p>
    <w:p w:rsidR="001D6011" w:rsidRPr="003A079D" w:rsidRDefault="0054536F" w:rsidP="003A079D">
      <w:pPr>
        <w:spacing w:after="0" w:line="264" w:lineRule="auto"/>
        <w:jc w:val="both"/>
        <w:rPr>
          <w:sz w:val="24"/>
          <w:szCs w:val="24"/>
          <w:lang w:val="ru-RU"/>
        </w:rPr>
      </w:pPr>
      <w:r w:rsidRPr="003A079D">
        <w:rPr>
          <w:rFonts w:ascii="Times New Roman" w:hAnsi="Times New Roman"/>
          <w:b/>
          <w:color w:val="000000"/>
          <w:sz w:val="24"/>
          <w:szCs w:val="24"/>
          <w:lang w:val="ru-RU"/>
        </w:rPr>
        <w:t>Базовые логические действия: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Базовые исследовательские действия: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использовать вопросы как исследовательский инструмент познания;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Работа с информацией: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понимать специфику работы с аудиоинформацией, музыкальными записями;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3A079D">
        <w:rPr>
          <w:rFonts w:ascii="Times New Roman" w:hAnsi="Times New Roman"/>
          <w:color w:val="000000"/>
          <w:sz w:val="24"/>
          <w:szCs w:val="24"/>
          <w:lang w:val="ru-RU"/>
        </w:rPr>
        <w:t>о-</w:t>
      </w:r>
      <w:proofErr w:type="gramEnd"/>
      <w:r w:rsidRPr="003A079D">
        <w:rPr>
          <w:rFonts w:ascii="Times New Roman" w:hAnsi="Times New Roman"/>
          <w:color w:val="000000"/>
          <w:sz w:val="24"/>
          <w:szCs w:val="24"/>
          <w:lang w:val="ru-RU"/>
        </w:rPr>
        <w:t xml:space="preserve"> и </w:t>
      </w:r>
      <w:proofErr w:type="spellStart"/>
      <w:r w:rsidRPr="003A079D">
        <w:rPr>
          <w:rFonts w:ascii="Times New Roman" w:hAnsi="Times New Roman"/>
          <w:color w:val="000000"/>
          <w:sz w:val="24"/>
          <w:szCs w:val="24"/>
          <w:lang w:val="ru-RU"/>
        </w:rPr>
        <w:t>видеоформатах</w:t>
      </w:r>
      <w:proofErr w:type="spellEnd"/>
      <w:r w:rsidRPr="003A079D">
        <w:rPr>
          <w:rFonts w:ascii="Times New Roman" w:hAnsi="Times New Roman"/>
          <w:color w:val="000000"/>
          <w:sz w:val="24"/>
          <w:szCs w:val="24"/>
          <w:lang w:val="ru-RU"/>
        </w:rPr>
        <w:t>, текстах, таблицах, схемах;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Овладение системой универсальных познавательных учебных действий обеспечивает </w:t>
      </w:r>
      <w:proofErr w:type="spellStart"/>
      <w:r w:rsidRPr="003A079D">
        <w:rPr>
          <w:rFonts w:ascii="Times New Roman" w:hAnsi="Times New Roman"/>
          <w:color w:val="000000"/>
          <w:sz w:val="24"/>
          <w:szCs w:val="24"/>
          <w:lang w:val="ru-RU"/>
        </w:rPr>
        <w:t>сформированность</w:t>
      </w:r>
      <w:proofErr w:type="spellEnd"/>
      <w:r w:rsidRPr="003A079D">
        <w:rPr>
          <w:rFonts w:ascii="Times New Roman" w:hAnsi="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1D6011" w:rsidRPr="003A079D" w:rsidRDefault="001D6011">
      <w:pPr>
        <w:spacing w:after="0" w:line="264" w:lineRule="auto"/>
        <w:ind w:left="120"/>
        <w:jc w:val="both"/>
        <w:rPr>
          <w:sz w:val="24"/>
          <w:szCs w:val="24"/>
          <w:lang w:val="ru-RU"/>
        </w:rPr>
      </w:pPr>
    </w:p>
    <w:p w:rsidR="001D6011" w:rsidRPr="003A079D" w:rsidRDefault="0054536F" w:rsidP="003A079D">
      <w:pPr>
        <w:spacing w:after="0" w:line="264" w:lineRule="auto"/>
        <w:ind w:left="120"/>
        <w:jc w:val="both"/>
        <w:rPr>
          <w:sz w:val="24"/>
          <w:szCs w:val="24"/>
          <w:lang w:val="ru-RU"/>
        </w:rPr>
      </w:pPr>
      <w:r w:rsidRPr="003A079D">
        <w:rPr>
          <w:rFonts w:ascii="Times New Roman" w:hAnsi="Times New Roman"/>
          <w:b/>
          <w:color w:val="000000"/>
          <w:sz w:val="24"/>
          <w:szCs w:val="24"/>
          <w:lang w:val="ru-RU"/>
        </w:rPr>
        <w:t>Коммуникативные универсальные учебные действия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1) невербальная коммуникация: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эффективно использовать интонационно-выразительные </w:t>
      </w:r>
      <w:proofErr w:type="spellStart"/>
      <w:r w:rsidRPr="003A079D">
        <w:rPr>
          <w:rFonts w:ascii="Times New Roman" w:hAnsi="Times New Roman"/>
          <w:color w:val="000000"/>
          <w:sz w:val="24"/>
          <w:szCs w:val="24"/>
          <w:lang w:val="ru-RU"/>
        </w:rPr>
        <w:t>возможностив</w:t>
      </w:r>
      <w:proofErr w:type="spellEnd"/>
      <w:r w:rsidRPr="003A079D">
        <w:rPr>
          <w:rFonts w:ascii="Times New Roman" w:hAnsi="Times New Roman"/>
          <w:color w:val="000000"/>
          <w:sz w:val="24"/>
          <w:szCs w:val="24"/>
          <w:lang w:val="ru-RU"/>
        </w:rPr>
        <w:t xml:space="preserve"> ситуации публичного выступления;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2) вербальное общение: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публично представлять результаты учебной и творческой деятельности.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3) совместная деятельность (сотрудничество):</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понимать и использовать преимущества коллективной, </w:t>
      </w:r>
      <w:proofErr w:type="spellStart"/>
      <w:r w:rsidRPr="003A079D">
        <w:rPr>
          <w:rFonts w:ascii="Times New Roman" w:hAnsi="Times New Roman"/>
          <w:color w:val="000000"/>
          <w:sz w:val="24"/>
          <w:szCs w:val="24"/>
          <w:lang w:val="ru-RU"/>
        </w:rPr>
        <w:t>групповойи</w:t>
      </w:r>
      <w:proofErr w:type="spellEnd"/>
      <w:r w:rsidRPr="003A079D">
        <w:rPr>
          <w:rFonts w:ascii="Times New Roman" w:hAnsi="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уметь обобщать мнения </w:t>
      </w:r>
      <w:proofErr w:type="gramStart"/>
      <w:r w:rsidRPr="003A079D">
        <w:rPr>
          <w:rFonts w:ascii="Times New Roman" w:hAnsi="Times New Roman"/>
          <w:color w:val="000000"/>
          <w:sz w:val="24"/>
          <w:szCs w:val="24"/>
          <w:lang w:val="ru-RU"/>
        </w:rPr>
        <w:t>нескольких</w:t>
      </w:r>
      <w:proofErr w:type="gramEnd"/>
      <w:r w:rsidRPr="003A079D">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D6011" w:rsidRPr="003A079D" w:rsidRDefault="001D6011">
      <w:pPr>
        <w:spacing w:after="0" w:line="264" w:lineRule="auto"/>
        <w:ind w:left="120"/>
        <w:jc w:val="both"/>
        <w:rPr>
          <w:sz w:val="24"/>
          <w:szCs w:val="24"/>
          <w:lang w:val="ru-RU"/>
        </w:rPr>
      </w:pPr>
    </w:p>
    <w:p w:rsidR="001D6011" w:rsidRPr="003A079D" w:rsidRDefault="0054536F" w:rsidP="003A079D">
      <w:pPr>
        <w:spacing w:after="0" w:line="264" w:lineRule="auto"/>
        <w:ind w:left="120"/>
        <w:jc w:val="both"/>
        <w:rPr>
          <w:sz w:val="24"/>
          <w:szCs w:val="24"/>
          <w:lang w:val="ru-RU"/>
        </w:rPr>
      </w:pPr>
      <w:r w:rsidRPr="003A079D">
        <w:rPr>
          <w:rFonts w:ascii="Times New Roman" w:hAnsi="Times New Roman"/>
          <w:b/>
          <w:color w:val="000000"/>
          <w:sz w:val="24"/>
          <w:szCs w:val="24"/>
          <w:lang w:val="ru-RU"/>
        </w:rPr>
        <w:t>Регулятивные универсальные учебные действия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Самоорганизация: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делать выбор и брать за него ответственность на себя.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Самоконтроль (рефлексия):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владеть способами самоконтроля, </w:t>
      </w:r>
      <w:proofErr w:type="spellStart"/>
      <w:r w:rsidRPr="003A079D">
        <w:rPr>
          <w:rFonts w:ascii="Times New Roman" w:hAnsi="Times New Roman"/>
          <w:color w:val="000000"/>
          <w:sz w:val="24"/>
          <w:szCs w:val="24"/>
          <w:lang w:val="ru-RU"/>
        </w:rPr>
        <w:t>самомотивации</w:t>
      </w:r>
      <w:proofErr w:type="spellEnd"/>
      <w:r w:rsidRPr="003A079D">
        <w:rPr>
          <w:rFonts w:ascii="Times New Roman" w:hAnsi="Times New Roman"/>
          <w:color w:val="000000"/>
          <w:sz w:val="24"/>
          <w:szCs w:val="24"/>
          <w:lang w:val="ru-RU"/>
        </w:rPr>
        <w:t xml:space="preserve"> и рефлексии;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давать адекватную оценку учебной ситуации и предлагать план ее изменения;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использовать музыку для улучшения самочувствия, сознательного управления своим </w:t>
      </w:r>
      <w:proofErr w:type="spellStart"/>
      <w:r w:rsidRPr="003A079D">
        <w:rPr>
          <w:rFonts w:ascii="Times New Roman" w:hAnsi="Times New Roman"/>
          <w:color w:val="000000"/>
          <w:sz w:val="24"/>
          <w:szCs w:val="24"/>
          <w:lang w:val="ru-RU"/>
        </w:rPr>
        <w:t>психоэмоциональным</w:t>
      </w:r>
      <w:proofErr w:type="spellEnd"/>
      <w:r w:rsidRPr="003A079D">
        <w:rPr>
          <w:rFonts w:ascii="Times New Roman" w:hAnsi="Times New Roman"/>
          <w:color w:val="000000"/>
          <w:sz w:val="24"/>
          <w:szCs w:val="24"/>
          <w:lang w:val="ru-RU"/>
        </w:rPr>
        <w:t xml:space="preserve"> состоянием, в том числе стимулировать состояния активности (бодрости), отдыха (релаксации), концентрации внимания.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Эмоциональный интеллект:</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развивать способность управлять собственными эмоциями и эмоциями </w:t>
      </w:r>
      <w:proofErr w:type="gramStart"/>
      <w:r w:rsidRPr="003A079D">
        <w:rPr>
          <w:rFonts w:ascii="Times New Roman" w:hAnsi="Times New Roman"/>
          <w:color w:val="000000"/>
          <w:sz w:val="24"/>
          <w:szCs w:val="24"/>
          <w:lang w:val="ru-RU"/>
        </w:rPr>
        <w:t>других</w:t>
      </w:r>
      <w:proofErr w:type="gramEnd"/>
      <w:r w:rsidRPr="003A079D">
        <w:rPr>
          <w:rFonts w:ascii="Times New Roman" w:hAnsi="Times New Roman"/>
          <w:color w:val="000000"/>
          <w:sz w:val="24"/>
          <w:szCs w:val="24"/>
          <w:lang w:val="ru-RU"/>
        </w:rPr>
        <w:t xml:space="preserve"> как в повседневной жизни, так и в ситуациях музыкально-опосредованного общения;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выявлять и анализировать причины эмоций;</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регулировать способ выражения собственных эмоций.</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Принятие себя и других: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1D6011" w:rsidRPr="003A079D" w:rsidRDefault="0054536F">
      <w:pPr>
        <w:spacing w:after="0" w:line="264" w:lineRule="auto"/>
        <w:ind w:firstLine="600"/>
        <w:jc w:val="both"/>
        <w:rPr>
          <w:sz w:val="24"/>
          <w:szCs w:val="24"/>
          <w:lang w:val="ru-RU"/>
        </w:rPr>
      </w:pPr>
      <w:proofErr w:type="gramStart"/>
      <w:r w:rsidRPr="003A079D">
        <w:rPr>
          <w:rFonts w:ascii="Times New Roman" w:hAnsi="Times New Roman"/>
          <w:color w:val="000000"/>
          <w:sz w:val="24"/>
          <w:szCs w:val="24"/>
          <w:lang w:val="ru-RU"/>
        </w:rPr>
        <w:t>принимать себя и других, не осуждая</w:t>
      </w:r>
      <w:proofErr w:type="gramEnd"/>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проявлять открытость;</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осознавать невозможность контролировать все вокруг.</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1D6011" w:rsidRPr="003A079D" w:rsidRDefault="001D6011">
      <w:pPr>
        <w:spacing w:after="0" w:line="264" w:lineRule="auto"/>
        <w:ind w:left="120"/>
        <w:jc w:val="both"/>
        <w:rPr>
          <w:sz w:val="24"/>
          <w:szCs w:val="24"/>
          <w:lang w:val="ru-RU"/>
        </w:rPr>
      </w:pPr>
    </w:p>
    <w:p w:rsidR="001D6011" w:rsidRPr="003A079D" w:rsidRDefault="0054536F" w:rsidP="003A079D">
      <w:pPr>
        <w:spacing w:after="0" w:line="264" w:lineRule="auto"/>
        <w:ind w:left="120"/>
        <w:jc w:val="both"/>
        <w:rPr>
          <w:sz w:val="24"/>
          <w:szCs w:val="24"/>
          <w:lang w:val="ru-RU"/>
        </w:rPr>
      </w:pPr>
      <w:r w:rsidRPr="003A079D">
        <w:rPr>
          <w:rFonts w:ascii="Times New Roman" w:hAnsi="Times New Roman"/>
          <w:b/>
          <w:color w:val="000000"/>
          <w:sz w:val="24"/>
          <w:szCs w:val="24"/>
          <w:lang w:val="ru-RU"/>
        </w:rPr>
        <w:t>ПРЕДМЕТНЫЕ РЕЗУЛЬТАТЫ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Предметные результаты характеризуют </w:t>
      </w:r>
      <w:proofErr w:type="spellStart"/>
      <w:r w:rsidRPr="003A079D">
        <w:rPr>
          <w:rFonts w:ascii="Times New Roman" w:hAnsi="Times New Roman"/>
          <w:color w:val="000000"/>
          <w:sz w:val="24"/>
          <w:szCs w:val="24"/>
          <w:lang w:val="ru-RU"/>
        </w:rPr>
        <w:t>сформированность</w:t>
      </w:r>
      <w:proofErr w:type="spellEnd"/>
      <w:r w:rsidRPr="003A079D">
        <w:rPr>
          <w:rFonts w:ascii="Times New Roman" w:hAnsi="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3A079D">
        <w:rPr>
          <w:rFonts w:ascii="Times New Roman" w:hAnsi="Times New Roman"/>
          <w:color w:val="000000"/>
          <w:sz w:val="24"/>
          <w:szCs w:val="24"/>
          <w:lang w:val="ru-RU"/>
        </w:rPr>
        <w:t>кст св</w:t>
      </w:r>
      <w:proofErr w:type="gramEnd"/>
      <w:r w:rsidRPr="003A079D">
        <w:rPr>
          <w:rFonts w:ascii="Times New Roman" w:hAnsi="Times New Roman"/>
          <w:color w:val="000000"/>
          <w:sz w:val="24"/>
          <w:szCs w:val="24"/>
          <w:lang w:val="ru-RU"/>
        </w:rPr>
        <w:t>оей жизни.</w:t>
      </w:r>
    </w:p>
    <w:p w:rsidR="001D6011" w:rsidRPr="003A079D" w:rsidRDefault="0054536F">
      <w:pPr>
        <w:spacing w:after="0" w:line="264" w:lineRule="auto"/>
        <w:ind w:firstLine="600"/>
        <w:jc w:val="both"/>
        <w:rPr>
          <w:sz w:val="24"/>
          <w:szCs w:val="24"/>
          <w:lang w:val="ru-RU"/>
        </w:rPr>
      </w:pPr>
      <w:proofErr w:type="gramStart"/>
      <w:r w:rsidRPr="003A079D">
        <w:rPr>
          <w:rFonts w:ascii="Times New Roman" w:hAnsi="Times New Roman"/>
          <w:b/>
          <w:color w:val="000000"/>
          <w:sz w:val="24"/>
          <w:szCs w:val="24"/>
          <w:lang w:val="ru-RU"/>
        </w:rPr>
        <w:t>Обучающиеся</w:t>
      </w:r>
      <w:proofErr w:type="gramEnd"/>
      <w:r w:rsidRPr="003A079D">
        <w:rPr>
          <w:rFonts w:ascii="Times New Roman" w:hAnsi="Times New Roman"/>
          <w:b/>
          <w:color w:val="000000"/>
          <w:sz w:val="24"/>
          <w:szCs w:val="24"/>
          <w:lang w:val="ru-RU"/>
        </w:rPr>
        <w:t>, освоившие основную образовательную программу по музыке: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воспринимают российскую музыкальную культуру как целостное и самобытное </w:t>
      </w:r>
      <w:proofErr w:type="spellStart"/>
      <w:r w:rsidRPr="003A079D">
        <w:rPr>
          <w:rFonts w:ascii="Times New Roman" w:hAnsi="Times New Roman"/>
          <w:color w:val="000000"/>
          <w:sz w:val="24"/>
          <w:szCs w:val="24"/>
          <w:lang w:val="ru-RU"/>
        </w:rPr>
        <w:t>цивилизационное</w:t>
      </w:r>
      <w:proofErr w:type="spellEnd"/>
      <w:r w:rsidRPr="003A079D">
        <w:rPr>
          <w:rFonts w:ascii="Times New Roman" w:hAnsi="Times New Roman"/>
          <w:color w:val="000000"/>
          <w:sz w:val="24"/>
          <w:szCs w:val="24"/>
          <w:lang w:val="ru-RU"/>
        </w:rPr>
        <w:t xml:space="preserve"> явление;</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1 «Музыка моего края»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2 «Народное музыкальное творчество России»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определять на слух принадлежность народных музыкальных </w:t>
      </w:r>
      <w:proofErr w:type="spellStart"/>
      <w:r w:rsidRPr="003A079D">
        <w:rPr>
          <w:rFonts w:ascii="Times New Roman" w:hAnsi="Times New Roman"/>
          <w:color w:val="000000"/>
          <w:sz w:val="24"/>
          <w:szCs w:val="24"/>
          <w:lang w:val="ru-RU"/>
        </w:rPr>
        <w:t>инструментовк</w:t>
      </w:r>
      <w:proofErr w:type="spellEnd"/>
      <w:r w:rsidRPr="003A079D">
        <w:rPr>
          <w:rFonts w:ascii="Times New Roman" w:hAnsi="Times New Roman"/>
          <w:color w:val="000000"/>
          <w:sz w:val="24"/>
          <w:szCs w:val="24"/>
          <w:lang w:val="ru-RU"/>
        </w:rPr>
        <w:t xml:space="preserve"> группам духовых, струнных, ударно-шумовых инструментов;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3 «Русская классическая музыка»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4 «Жанры музыкального искусства»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различать и характеризовать жанры музыки (театральные, </w:t>
      </w:r>
      <w:proofErr w:type="spellStart"/>
      <w:r w:rsidRPr="003A079D">
        <w:rPr>
          <w:rFonts w:ascii="Times New Roman" w:hAnsi="Times New Roman"/>
          <w:color w:val="000000"/>
          <w:sz w:val="24"/>
          <w:szCs w:val="24"/>
          <w:lang w:val="ru-RU"/>
        </w:rPr>
        <w:t>камерныеи</w:t>
      </w:r>
      <w:proofErr w:type="spellEnd"/>
      <w:r w:rsidRPr="003A079D">
        <w:rPr>
          <w:rFonts w:ascii="Times New Roman" w:hAnsi="Times New Roman"/>
          <w:color w:val="000000"/>
          <w:sz w:val="24"/>
          <w:szCs w:val="24"/>
          <w:lang w:val="ru-RU"/>
        </w:rPr>
        <w:t xml:space="preserve"> симфонические, вокальные и инструментальные), знать их разновидности, приводить примеры;</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рассуждать о круге образов и средствах их воплощения, </w:t>
      </w:r>
      <w:proofErr w:type="spellStart"/>
      <w:r w:rsidRPr="003A079D">
        <w:rPr>
          <w:rFonts w:ascii="Times New Roman" w:hAnsi="Times New Roman"/>
          <w:color w:val="000000"/>
          <w:sz w:val="24"/>
          <w:szCs w:val="24"/>
          <w:lang w:val="ru-RU"/>
        </w:rPr>
        <w:t>типичныхдля</w:t>
      </w:r>
      <w:proofErr w:type="spellEnd"/>
      <w:r w:rsidRPr="003A079D">
        <w:rPr>
          <w:rFonts w:ascii="Times New Roman" w:hAnsi="Times New Roman"/>
          <w:color w:val="000000"/>
          <w:sz w:val="24"/>
          <w:szCs w:val="24"/>
          <w:lang w:val="ru-RU"/>
        </w:rPr>
        <w:t xml:space="preserve"> данного жанра;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5 «Музыка народов мира»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3A079D">
        <w:rPr>
          <w:rFonts w:ascii="Times New Roman" w:hAnsi="Times New Roman"/>
          <w:color w:val="000000"/>
          <w:sz w:val="24"/>
          <w:szCs w:val="24"/>
          <w:lang w:val="ru-RU"/>
        </w:rPr>
        <w:t>изученныхкультурно-национальных</w:t>
      </w:r>
      <w:proofErr w:type="spellEnd"/>
      <w:r w:rsidRPr="003A079D">
        <w:rPr>
          <w:rFonts w:ascii="Times New Roman" w:hAnsi="Times New Roman"/>
          <w:color w:val="000000"/>
          <w:sz w:val="24"/>
          <w:szCs w:val="24"/>
          <w:lang w:val="ru-RU"/>
        </w:rPr>
        <w:t xml:space="preserve"> традиций и жанров).</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6 «Европейская классическая музыка»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исполнять (в том числе фрагментарно) сочинения композиторов-классиков;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7 «Духовная музыка»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 </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lastRenderedPageBreak/>
        <w:t>исполнять произведения русской и европейской духовной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приводить примеры сочинений духовной музыки, называть их автора.</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1D6011" w:rsidRPr="003A079D" w:rsidRDefault="0054536F">
      <w:pPr>
        <w:spacing w:after="0" w:line="264" w:lineRule="auto"/>
        <w:ind w:firstLine="600"/>
        <w:jc w:val="both"/>
        <w:rPr>
          <w:sz w:val="24"/>
          <w:szCs w:val="24"/>
          <w:lang w:val="ru-RU"/>
        </w:rPr>
      </w:pPr>
      <w:r w:rsidRPr="003A079D">
        <w:rPr>
          <w:rFonts w:ascii="Times New Roman" w:hAnsi="Times New Roman"/>
          <w:b/>
          <w:color w:val="000000"/>
          <w:sz w:val="24"/>
          <w:szCs w:val="24"/>
          <w:lang w:val="ru-RU"/>
        </w:rPr>
        <w:t xml:space="preserve">К концу изучения модуля № 9 «Связь музыки с другими видами искусства» </w:t>
      </w:r>
      <w:proofErr w:type="gramStart"/>
      <w:r w:rsidRPr="003A079D">
        <w:rPr>
          <w:rFonts w:ascii="Times New Roman" w:hAnsi="Times New Roman"/>
          <w:b/>
          <w:color w:val="000000"/>
          <w:sz w:val="24"/>
          <w:szCs w:val="24"/>
          <w:lang w:val="ru-RU"/>
        </w:rPr>
        <w:t>обучающийся</w:t>
      </w:r>
      <w:proofErr w:type="gramEnd"/>
      <w:r w:rsidRPr="003A079D">
        <w:rPr>
          <w:rFonts w:ascii="Times New Roman" w:hAnsi="Times New Roman"/>
          <w:b/>
          <w:color w:val="000000"/>
          <w:sz w:val="24"/>
          <w:szCs w:val="24"/>
          <w:lang w:val="ru-RU"/>
        </w:rPr>
        <w:t xml:space="preserve"> научится</w:t>
      </w:r>
      <w:r w:rsidRPr="003A079D">
        <w:rPr>
          <w:rFonts w:ascii="Times New Roman" w:hAnsi="Times New Roman"/>
          <w:color w:val="000000"/>
          <w:sz w:val="24"/>
          <w:szCs w:val="24"/>
          <w:lang w:val="ru-RU"/>
        </w:rPr>
        <w:t>:</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различать и анализировать средства выразительности разных видов искусств;</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1D6011" w:rsidRPr="003A079D" w:rsidRDefault="0054536F">
      <w:pPr>
        <w:spacing w:after="0" w:line="264" w:lineRule="auto"/>
        <w:ind w:firstLine="600"/>
        <w:jc w:val="both"/>
        <w:rPr>
          <w:sz w:val="24"/>
          <w:szCs w:val="24"/>
          <w:lang w:val="ru-RU"/>
        </w:rPr>
      </w:pPr>
      <w:r w:rsidRPr="003A079D">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1D6011" w:rsidRPr="00113AFF" w:rsidRDefault="001D6011">
      <w:pPr>
        <w:rPr>
          <w:lang w:val="ru-RU"/>
        </w:rPr>
        <w:sectPr w:rsidR="001D6011" w:rsidRPr="00113AFF">
          <w:pgSz w:w="11906" w:h="16383"/>
          <w:pgMar w:top="1134" w:right="850" w:bottom="1134" w:left="1701" w:header="720" w:footer="720" w:gutter="0"/>
          <w:cols w:space="720"/>
        </w:sectPr>
      </w:pPr>
    </w:p>
    <w:p w:rsidR="001D6011" w:rsidRDefault="0054536F">
      <w:pPr>
        <w:spacing w:after="0"/>
        <w:ind w:left="120"/>
      </w:pPr>
      <w:bookmarkStart w:id="12" w:name="block-21131674"/>
      <w:bookmarkEnd w:id="10"/>
      <w:r w:rsidRPr="00113AF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6011" w:rsidRDefault="005453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44"/>
        <w:gridCol w:w="3895"/>
        <w:gridCol w:w="1160"/>
        <w:gridCol w:w="1841"/>
        <w:gridCol w:w="1910"/>
        <w:gridCol w:w="1832"/>
        <w:gridCol w:w="2458"/>
      </w:tblGrid>
      <w:tr w:rsidR="001D6011" w:rsidTr="00113AFF">
        <w:trPr>
          <w:trHeight w:val="144"/>
          <w:tblCellSpacing w:w="20" w:type="nil"/>
        </w:trPr>
        <w:tc>
          <w:tcPr>
            <w:tcW w:w="944" w:type="dxa"/>
            <w:vMerge w:val="restart"/>
            <w:tcMar>
              <w:top w:w="50" w:type="dxa"/>
              <w:left w:w="100" w:type="dxa"/>
            </w:tcMar>
            <w:vAlign w:val="center"/>
          </w:tcPr>
          <w:p w:rsidR="001D6011" w:rsidRDefault="0054536F">
            <w:pPr>
              <w:spacing w:after="0"/>
              <w:ind w:left="135"/>
            </w:pPr>
            <w:r>
              <w:rPr>
                <w:rFonts w:ascii="Times New Roman" w:hAnsi="Times New Roman"/>
                <w:b/>
                <w:color w:val="000000"/>
                <w:sz w:val="24"/>
              </w:rPr>
              <w:t xml:space="preserve">№ п/п </w:t>
            </w:r>
          </w:p>
          <w:p w:rsidR="001D6011" w:rsidRDefault="001D6011">
            <w:pPr>
              <w:spacing w:after="0"/>
              <w:ind w:left="135"/>
            </w:pPr>
          </w:p>
        </w:tc>
        <w:tc>
          <w:tcPr>
            <w:tcW w:w="3895"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6011" w:rsidRDefault="001D6011">
            <w:pPr>
              <w:spacing w:after="0"/>
              <w:ind w:left="135"/>
            </w:pPr>
          </w:p>
        </w:tc>
        <w:tc>
          <w:tcPr>
            <w:tcW w:w="4911" w:type="dxa"/>
            <w:gridSpan w:val="3"/>
            <w:tcMar>
              <w:top w:w="50" w:type="dxa"/>
              <w:left w:w="100" w:type="dxa"/>
            </w:tcMar>
            <w:vAlign w:val="center"/>
          </w:tcPr>
          <w:p w:rsidR="001D6011" w:rsidRDefault="005453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32"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6011" w:rsidRDefault="001D6011">
            <w:pPr>
              <w:spacing w:after="0"/>
              <w:ind w:left="135"/>
            </w:pPr>
          </w:p>
        </w:tc>
        <w:tc>
          <w:tcPr>
            <w:tcW w:w="2458"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Домашнее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задание</w:t>
            </w:r>
            <w:proofErr w:type="spellEnd"/>
            <w:r>
              <w:rPr>
                <w:rFonts w:ascii="Times New Roman" w:hAnsi="Times New Roman"/>
                <w:b/>
                <w:color w:val="000000"/>
                <w:sz w:val="24"/>
              </w:rPr>
              <w:t xml:space="preserve"> </w:t>
            </w:r>
          </w:p>
          <w:p w:rsidR="001D6011" w:rsidRDefault="001D6011">
            <w:pPr>
              <w:spacing w:after="0"/>
              <w:ind w:left="135"/>
            </w:pPr>
          </w:p>
        </w:tc>
      </w:tr>
      <w:tr w:rsidR="001D6011" w:rsidTr="00113AFF">
        <w:trPr>
          <w:trHeight w:val="144"/>
          <w:tblCellSpacing w:w="20" w:type="nil"/>
        </w:trPr>
        <w:tc>
          <w:tcPr>
            <w:tcW w:w="944" w:type="dxa"/>
            <w:vMerge/>
            <w:tcBorders>
              <w:top w:val="nil"/>
            </w:tcBorders>
            <w:tcMar>
              <w:top w:w="50" w:type="dxa"/>
              <w:left w:w="100" w:type="dxa"/>
            </w:tcMar>
          </w:tcPr>
          <w:p w:rsidR="001D6011" w:rsidRDefault="001D6011"/>
        </w:tc>
        <w:tc>
          <w:tcPr>
            <w:tcW w:w="3895" w:type="dxa"/>
            <w:vMerge/>
            <w:tcBorders>
              <w:top w:val="nil"/>
            </w:tcBorders>
            <w:tcMar>
              <w:top w:w="50" w:type="dxa"/>
              <w:left w:w="100" w:type="dxa"/>
            </w:tcMar>
          </w:tcPr>
          <w:p w:rsidR="001D6011" w:rsidRDefault="001D6011"/>
        </w:tc>
        <w:tc>
          <w:tcPr>
            <w:tcW w:w="1160"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6011" w:rsidRDefault="001D6011">
            <w:pPr>
              <w:spacing w:after="0"/>
              <w:ind w:left="135"/>
            </w:pPr>
          </w:p>
        </w:tc>
        <w:tc>
          <w:tcPr>
            <w:tcW w:w="1841"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1910"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1832" w:type="dxa"/>
            <w:vMerge/>
            <w:tcBorders>
              <w:top w:val="nil"/>
            </w:tcBorders>
            <w:tcMar>
              <w:top w:w="50" w:type="dxa"/>
              <w:left w:w="100" w:type="dxa"/>
            </w:tcMar>
          </w:tcPr>
          <w:p w:rsidR="001D6011" w:rsidRDefault="001D6011"/>
        </w:tc>
        <w:tc>
          <w:tcPr>
            <w:tcW w:w="2458" w:type="dxa"/>
            <w:vMerge/>
            <w:tcBorders>
              <w:top w:val="nil"/>
            </w:tcBorders>
            <w:tcMar>
              <w:top w:w="50" w:type="dxa"/>
              <w:left w:w="100" w:type="dxa"/>
            </w:tcMar>
          </w:tcPr>
          <w:p w:rsidR="001D6011" w:rsidRDefault="001D6011"/>
        </w:tc>
      </w:tr>
      <w:tr w:rsidR="001D6011" w:rsidTr="00113AFF">
        <w:trPr>
          <w:trHeight w:val="144"/>
          <w:tblCellSpacing w:w="20" w:type="nil"/>
        </w:trPr>
        <w:tc>
          <w:tcPr>
            <w:tcW w:w="14040" w:type="dxa"/>
            <w:gridSpan w:val="7"/>
            <w:tcMar>
              <w:top w:w="50" w:type="dxa"/>
              <w:left w:w="100" w:type="dxa"/>
            </w:tcMar>
            <w:vAlign w:val="center"/>
          </w:tcPr>
          <w:p w:rsidR="001D6011" w:rsidRDefault="0054536F">
            <w:pPr>
              <w:spacing w:after="0"/>
              <w:ind w:left="135"/>
            </w:pPr>
            <w:r>
              <w:rPr>
                <w:rFonts w:ascii="Times New Roman" w:hAnsi="Times New Roman"/>
                <w:b/>
                <w:color w:val="000000"/>
                <w:sz w:val="24"/>
              </w:rPr>
              <w:t>ИНВАРИАНТНЫЕ МОДУЛИ</w:t>
            </w:r>
          </w:p>
        </w:tc>
      </w:tr>
      <w:tr w:rsidR="001D6011" w:rsidTr="00113AFF">
        <w:trPr>
          <w:trHeight w:val="144"/>
          <w:tblCellSpacing w:w="20" w:type="nil"/>
        </w:trPr>
        <w:tc>
          <w:tcPr>
            <w:tcW w:w="14040"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1.1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8041" w:type="dxa"/>
            <w:gridSpan w:val="4"/>
            <w:tcMar>
              <w:top w:w="50" w:type="dxa"/>
              <w:left w:w="100" w:type="dxa"/>
            </w:tcMar>
            <w:vAlign w:val="center"/>
          </w:tcPr>
          <w:p w:rsidR="001D6011" w:rsidRDefault="001D6011"/>
        </w:tc>
      </w:tr>
      <w:tr w:rsidR="001D6011" w:rsidRPr="00D3366B" w:rsidTr="00113AFF">
        <w:trPr>
          <w:trHeight w:val="144"/>
          <w:tblCellSpacing w:w="20" w:type="nil"/>
        </w:trPr>
        <w:tc>
          <w:tcPr>
            <w:tcW w:w="14040" w:type="dxa"/>
            <w:gridSpan w:val="7"/>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b/>
                <w:color w:val="000000"/>
                <w:sz w:val="24"/>
                <w:lang w:val="ru-RU"/>
              </w:rPr>
              <w:t>Раздел 2.</w:t>
            </w:r>
            <w:r w:rsidRPr="00113AFF">
              <w:rPr>
                <w:rFonts w:ascii="Times New Roman" w:hAnsi="Times New Roman"/>
                <w:color w:val="000000"/>
                <w:sz w:val="24"/>
                <w:lang w:val="ru-RU"/>
              </w:rPr>
              <w:t xml:space="preserve"> </w:t>
            </w:r>
            <w:r w:rsidRPr="00113AFF">
              <w:rPr>
                <w:rFonts w:ascii="Times New Roman" w:hAnsi="Times New Roman"/>
                <w:b/>
                <w:color w:val="000000"/>
                <w:sz w:val="24"/>
                <w:lang w:val="ru-RU"/>
              </w:rPr>
              <w:t>Народное музыкальное творчество России</w:t>
            </w: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2.1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2.2</w:t>
            </w:r>
          </w:p>
        </w:tc>
        <w:tc>
          <w:tcPr>
            <w:tcW w:w="389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Фольклор в творчестве профессиональных композиторов</w:t>
            </w:r>
          </w:p>
        </w:tc>
        <w:tc>
          <w:tcPr>
            <w:tcW w:w="1160"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8041" w:type="dxa"/>
            <w:gridSpan w:val="4"/>
            <w:tcMar>
              <w:top w:w="50" w:type="dxa"/>
              <w:left w:w="100" w:type="dxa"/>
            </w:tcMar>
            <w:vAlign w:val="center"/>
          </w:tcPr>
          <w:p w:rsidR="001D6011" w:rsidRDefault="001D6011"/>
        </w:tc>
      </w:tr>
      <w:tr w:rsidR="001D6011" w:rsidTr="00113AFF">
        <w:trPr>
          <w:trHeight w:val="144"/>
          <w:tblCellSpacing w:w="20" w:type="nil"/>
        </w:trPr>
        <w:tc>
          <w:tcPr>
            <w:tcW w:w="14040"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3.1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lastRenderedPageBreak/>
              <w:t>3.2</w:t>
            </w:r>
          </w:p>
        </w:tc>
        <w:tc>
          <w:tcPr>
            <w:tcW w:w="389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История страны и народа в музыке русских композиторов</w:t>
            </w:r>
          </w:p>
        </w:tc>
        <w:tc>
          <w:tcPr>
            <w:tcW w:w="1160"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3.3</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Золотой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7 </w:t>
            </w:r>
          </w:p>
        </w:tc>
        <w:tc>
          <w:tcPr>
            <w:tcW w:w="8041" w:type="dxa"/>
            <w:gridSpan w:val="4"/>
            <w:tcMar>
              <w:top w:w="50" w:type="dxa"/>
              <w:left w:w="100" w:type="dxa"/>
            </w:tcMar>
            <w:vAlign w:val="center"/>
          </w:tcPr>
          <w:p w:rsidR="001D6011" w:rsidRDefault="001D6011"/>
        </w:tc>
      </w:tr>
      <w:tr w:rsidR="001D6011" w:rsidTr="00113AFF">
        <w:trPr>
          <w:trHeight w:val="144"/>
          <w:tblCellSpacing w:w="20" w:type="nil"/>
        </w:trPr>
        <w:tc>
          <w:tcPr>
            <w:tcW w:w="14040"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4.1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4.2</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4.3</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5 </w:t>
            </w:r>
          </w:p>
        </w:tc>
        <w:tc>
          <w:tcPr>
            <w:tcW w:w="8041" w:type="dxa"/>
            <w:gridSpan w:val="4"/>
            <w:tcMar>
              <w:top w:w="50" w:type="dxa"/>
              <w:left w:w="100" w:type="dxa"/>
            </w:tcMar>
            <w:vAlign w:val="center"/>
          </w:tcPr>
          <w:p w:rsidR="001D6011" w:rsidRDefault="001D6011"/>
        </w:tc>
      </w:tr>
      <w:tr w:rsidR="001D6011" w:rsidTr="00113AFF">
        <w:trPr>
          <w:trHeight w:val="144"/>
          <w:tblCellSpacing w:w="20" w:type="nil"/>
        </w:trPr>
        <w:tc>
          <w:tcPr>
            <w:tcW w:w="14040" w:type="dxa"/>
            <w:gridSpan w:val="7"/>
            <w:tcMar>
              <w:top w:w="50" w:type="dxa"/>
              <w:left w:w="100" w:type="dxa"/>
            </w:tcMar>
            <w:vAlign w:val="center"/>
          </w:tcPr>
          <w:p w:rsidR="001D6011" w:rsidRDefault="003A079D" w:rsidP="003A079D">
            <w:pPr>
              <w:spacing w:after="0"/>
            </w:pPr>
            <w:r>
              <w:rPr>
                <w:rFonts w:ascii="Times New Roman" w:hAnsi="Times New Roman"/>
                <w:b/>
                <w:color w:val="000000"/>
                <w:sz w:val="24"/>
                <w:lang w:val="ru-RU"/>
              </w:rPr>
              <w:t xml:space="preserve">                                                                               </w:t>
            </w:r>
            <w:r w:rsidR="0054536F">
              <w:rPr>
                <w:rFonts w:ascii="Times New Roman" w:hAnsi="Times New Roman"/>
                <w:b/>
                <w:color w:val="000000"/>
                <w:sz w:val="24"/>
              </w:rPr>
              <w:t>ВАРИАТИВНЫЕ МОДУЛИ</w:t>
            </w:r>
          </w:p>
        </w:tc>
      </w:tr>
      <w:tr w:rsidR="001D6011" w:rsidTr="00113AFF">
        <w:trPr>
          <w:trHeight w:val="144"/>
          <w:tblCellSpacing w:w="20" w:type="nil"/>
        </w:trPr>
        <w:tc>
          <w:tcPr>
            <w:tcW w:w="14040" w:type="dxa"/>
            <w:gridSpan w:val="7"/>
            <w:tcMar>
              <w:top w:w="50" w:type="dxa"/>
              <w:left w:w="100" w:type="dxa"/>
            </w:tcMar>
            <w:vAlign w:val="center"/>
          </w:tcPr>
          <w:p w:rsidR="003A079D" w:rsidRDefault="003A079D" w:rsidP="003A079D">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                                                           </w:t>
            </w:r>
            <w:proofErr w:type="spellStart"/>
            <w:r w:rsidR="0054536F">
              <w:rPr>
                <w:rFonts w:ascii="Times New Roman" w:hAnsi="Times New Roman"/>
                <w:b/>
                <w:color w:val="000000"/>
                <w:sz w:val="24"/>
              </w:rPr>
              <w:t>Раздел</w:t>
            </w:r>
            <w:proofErr w:type="spellEnd"/>
            <w:r w:rsidR="0054536F">
              <w:rPr>
                <w:rFonts w:ascii="Times New Roman" w:hAnsi="Times New Roman"/>
                <w:b/>
                <w:color w:val="000000"/>
                <w:sz w:val="24"/>
              </w:rPr>
              <w:t xml:space="preserve"> 1.</w:t>
            </w:r>
            <w:r w:rsidR="0054536F">
              <w:rPr>
                <w:rFonts w:ascii="Times New Roman" w:hAnsi="Times New Roman"/>
                <w:color w:val="000000"/>
                <w:sz w:val="24"/>
              </w:rPr>
              <w:t xml:space="preserve"> </w:t>
            </w:r>
            <w:proofErr w:type="spellStart"/>
            <w:r w:rsidR="0054536F">
              <w:rPr>
                <w:rFonts w:ascii="Times New Roman" w:hAnsi="Times New Roman"/>
                <w:b/>
                <w:color w:val="000000"/>
                <w:sz w:val="24"/>
              </w:rPr>
              <w:t>Музыка</w:t>
            </w:r>
            <w:proofErr w:type="spellEnd"/>
            <w:r w:rsidR="0054536F">
              <w:rPr>
                <w:rFonts w:ascii="Times New Roman" w:hAnsi="Times New Roman"/>
                <w:b/>
                <w:color w:val="000000"/>
                <w:sz w:val="24"/>
              </w:rPr>
              <w:t xml:space="preserve"> </w:t>
            </w:r>
            <w:proofErr w:type="spellStart"/>
            <w:r w:rsidR="0054536F">
              <w:rPr>
                <w:rFonts w:ascii="Times New Roman" w:hAnsi="Times New Roman"/>
                <w:b/>
                <w:color w:val="000000"/>
                <w:sz w:val="24"/>
              </w:rPr>
              <w:t>народов</w:t>
            </w:r>
            <w:proofErr w:type="spellEnd"/>
            <w:r w:rsidR="0054536F">
              <w:rPr>
                <w:rFonts w:ascii="Times New Roman" w:hAnsi="Times New Roman"/>
                <w:b/>
                <w:color w:val="000000"/>
                <w:sz w:val="24"/>
              </w:rPr>
              <w:t xml:space="preserve"> </w:t>
            </w:r>
            <w:proofErr w:type="spellStart"/>
            <w:r w:rsidR="0054536F">
              <w:rPr>
                <w:rFonts w:ascii="Times New Roman" w:hAnsi="Times New Roman"/>
                <w:b/>
                <w:color w:val="000000"/>
                <w:sz w:val="24"/>
              </w:rPr>
              <w:t>мира</w:t>
            </w:r>
            <w:proofErr w:type="spellEnd"/>
          </w:p>
          <w:p w:rsidR="003A079D" w:rsidRPr="003A079D" w:rsidRDefault="003A079D" w:rsidP="003A079D">
            <w:pPr>
              <w:spacing w:after="0"/>
              <w:ind w:left="135"/>
              <w:rPr>
                <w:rFonts w:ascii="Times New Roman" w:hAnsi="Times New Roman"/>
                <w:b/>
                <w:color w:val="000000"/>
                <w:sz w:val="24"/>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lastRenderedPageBreak/>
              <w:t>1.1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1.2</w:t>
            </w:r>
          </w:p>
        </w:tc>
        <w:tc>
          <w:tcPr>
            <w:tcW w:w="389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Музыкальный фольклор народов Азии и Африки</w:t>
            </w:r>
          </w:p>
        </w:tc>
        <w:tc>
          <w:tcPr>
            <w:tcW w:w="1160"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5 </w:t>
            </w:r>
          </w:p>
        </w:tc>
        <w:tc>
          <w:tcPr>
            <w:tcW w:w="8041" w:type="dxa"/>
            <w:gridSpan w:val="4"/>
            <w:tcMar>
              <w:top w:w="50" w:type="dxa"/>
              <w:left w:w="100" w:type="dxa"/>
            </w:tcMar>
            <w:vAlign w:val="center"/>
          </w:tcPr>
          <w:p w:rsidR="001D6011" w:rsidRDefault="001D6011"/>
        </w:tc>
      </w:tr>
      <w:tr w:rsidR="001D6011" w:rsidTr="00113AFF">
        <w:trPr>
          <w:trHeight w:val="144"/>
          <w:tblCellSpacing w:w="20" w:type="nil"/>
        </w:trPr>
        <w:tc>
          <w:tcPr>
            <w:tcW w:w="14040" w:type="dxa"/>
            <w:gridSpan w:val="7"/>
            <w:tcMar>
              <w:top w:w="50" w:type="dxa"/>
              <w:left w:w="100" w:type="dxa"/>
            </w:tcMar>
            <w:vAlign w:val="center"/>
          </w:tcPr>
          <w:p w:rsidR="001D6011" w:rsidRPr="003A079D" w:rsidRDefault="0054536F">
            <w:pPr>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2.1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2.2</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4 </w:t>
            </w:r>
          </w:p>
        </w:tc>
        <w:tc>
          <w:tcPr>
            <w:tcW w:w="8041" w:type="dxa"/>
            <w:gridSpan w:val="4"/>
            <w:tcMar>
              <w:top w:w="50" w:type="dxa"/>
              <w:left w:w="100" w:type="dxa"/>
            </w:tcMar>
            <w:vAlign w:val="center"/>
          </w:tcPr>
          <w:p w:rsidR="001D6011" w:rsidRDefault="001D6011"/>
        </w:tc>
      </w:tr>
      <w:tr w:rsidR="001D6011" w:rsidTr="00113AFF">
        <w:trPr>
          <w:trHeight w:val="144"/>
          <w:tblCellSpacing w:w="20" w:type="nil"/>
        </w:trPr>
        <w:tc>
          <w:tcPr>
            <w:tcW w:w="14040"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3.1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8041" w:type="dxa"/>
            <w:gridSpan w:val="4"/>
            <w:tcMar>
              <w:top w:w="50" w:type="dxa"/>
              <w:left w:w="100" w:type="dxa"/>
            </w:tcMar>
            <w:vAlign w:val="center"/>
          </w:tcPr>
          <w:p w:rsidR="001D6011" w:rsidRDefault="001D6011"/>
        </w:tc>
      </w:tr>
      <w:tr w:rsidR="001D6011" w:rsidRPr="00D3366B" w:rsidTr="00113AFF">
        <w:trPr>
          <w:trHeight w:val="144"/>
          <w:tblCellSpacing w:w="20" w:type="nil"/>
        </w:trPr>
        <w:tc>
          <w:tcPr>
            <w:tcW w:w="14040" w:type="dxa"/>
            <w:gridSpan w:val="7"/>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b/>
                <w:color w:val="000000"/>
                <w:sz w:val="24"/>
                <w:lang w:val="ru-RU"/>
              </w:rPr>
              <w:t>Раздел 4.</w:t>
            </w:r>
            <w:r w:rsidRPr="00113AFF">
              <w:rPr>
                <w:rFonts w:ascii="Times New Roman" w:hAnsi="Times New Roman"/>
                <w:color w:val="000000"/>
                <w:sz w:val="24"/>
                <w:lang w:val="ru-RU"/>
              </w:rPr>
              <w:t xml:space="preserve"> </w:t>
            </w:r>
            <w:r w:rsidRPr="00113AFF">
              <w:rPr>
                <w:rFonts w:ascii="Times New Roman" w:hAnsi="Times New Roman"/>
                <w:b/>
                <w:color w:val="000000"/>
                <w:sz w:val="24"/>
                <w:lang w:val="ru-RU"/>
              </w:rPr>
              <w:t>Современная музыка: основные жанры и направления</w:t>
            </w:r>
          </w:p>
        </w:tc>
      </w:tr>
      <w:tr w:rsidR="001D6011" w:rsidRPr="00D3366B" w:rsidTr="00113AFF">
        <w:trPr>
          <w:trHeight w:val="144"/>
          <w:tblCellSpacing w:w="20" w:type="nil"/>
        </w:trPr>
        <w:tc>
          <w:tcPr>
            <w:tcW w:w="944" w:type="dxa"/>
            <w:tcMar>
              <w:top w:w="50" w:type="dxa"/>
              <w:left w:w="100" w:type="dxa"/>
            </w:tcMar>
            <w:vAlign w:val="center"/>
          </w:tcPr>
          <w:p w:rsidR="001D6011" w:rsidRDefault="0054536F">
            <w:pPr>
              <w:spacing w:after="0"/>
            </w:pPr>
            <w:r>
              <w:rPr>
                <w:rFonts w:ascii="Times New Roman" w:hAnsi="Times New Roman"/>
                <w:color w:val="000000"/>
                <w:sz w:val="24"/>
              </w:rPr>
              <w:t>4.1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Мюзикл</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w:t>
            </w:r>
            <w:r w:rsidRPr="00113AFF">
              <w:rPr>
                <w:rFonts w:ascii="Times New Roman" w:hAnsi="Times New Roman"/>
                <w:color w:val="000000"/>
                <w:sz w:val="24"/>
                <w:lang w:val="ru-RU"/>
              </w:rPr>
              <w:lastRenderedPageBreak/>
              <w:t xml:space="preserve">ЦОК </w:t>
            </w:r>
            <w:hyperlink r:id="rId18">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8041" w:type="dxa"/>
            <w:gridSpan w:val="4"/>
            <w:tcMar>
              <w:top w:w="50" w:type="dxa"/>
              <w:left w:w="100" w:type="dxa"/>
            </w:tcMar>
            <w:vAlign w:val="center"/>
          </w:tcPr>
          <w:p w:rsidR="001D6011" w:rsidRDefault="001D6011"/>
        </w:tc>
      </w:tr>
      <w:tr w:rsidR="001D6011" w:rsidRPr="00D3366B" w:rsidTr="00113AFF">
        <w:trPr>
          <w:trHeight w:val="144"/>
          <w:tblCellSpacing w:w="20" w:type="nil"/>
        </w:trPr>
        <w:tc>
          <w:tcPr>
            <w:tcW w:w="14040" w:type="dxa"/>
            <w:gridSpan w:val="7"/>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b/>
                <w:color w:val="000000"/>
                <w:sz w:val="24"/>
                <w:lang w:val="ru-RU"/>
              </w:rPr>
              <w:t>Раздел 5.</w:t>
            </w:r>
            <w:r w:rsidRPr="00113AFF">
              <w:rPr>
                <w:rFonts w:ascii="Times New Roman" w:hAnsi="Times New Roman"/>
                <w:color w:val="000000"/>
                <w:sz w:val="24"/>
                <w:lang w:val="ru-RU"/>
              </w:rPr>
              <w:t xml:space="preserve"> </w:t>
            </w:r>
            <w:r w:rsidRPr="00113AFF">
              <w:rPr>
                <w:rFonts w:ascii="Times New Roman" w:hAnsi="Times New Roman"/>
                <w:b/>
                <w:color w:val="000000"/>
                <w:sz w:val="24"/>
                <w:lang w:val="ru-RU"/>
              </w:rPr>
              <w:t>Связь музыки с другими видами искусства</w:t>
            </w:r>
          </w:p>
        </w:tc>
      </w:tr>
      <w:tr w:rsidR="001D6011" w:rsidRPr="00D3366B" w:rsidTr="00113AFF">
        <w:trPr>
          <w:trHeight w:val="144"/>
          <w:tblCellSpacing w:w="20" w:type="nil"/>
        </w:trPr>
        <w:tc>
          <w:tcPr>
            <w:tcW w:w="94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5.1</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литература</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5.2</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театр</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5.3</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94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5.4</w:t>
            </w:r>
          </w:p>
        </w:tc>
        <w:tc>
          <w:tcPr>
            <w:tcW w:w="389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изобразительное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004</w:t>
              </w:r>
            </w:hyperlink>
          </w:p>
        </w:tc>
        <w:tc>
          <w:tcPr>
            <w:tcW w:w="2458"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839"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5 </w:t>
            </w:r>
          </w:p>
        </w:tc>
        <w:tc>
          <w:tcPr>
            <w:tcW w:w="8041" w:type="dxa"/>
            <w:gridSpan w:val="4"/>
            <w:tcMar>
              <w:top w:w="50" w:type="dxa"/>
              <w:left w:w="100" w:type="dxa"/>
            </w:tcMar>
            <w:vAlign w:val="center"/>
          </w:tcPr>
          <w:p w:rsidR="001D6011" w:rsidRDefault="001D6011"/>
        </w:tc>
      </w:tr>
      <w:tr w:rsidR="001D6011" w:rsidTr="00113AFF">
        <w:trPr>
          <w:trHeight w:val="144"/>
          <w:tblCellSpacing w:w="20" w:type="nil"/>
        </w:trPr>
        <w:tc>
          <w:tcPr>
            <w:tcW w:w="4839" w:type="dxa"/>
            <w:gridSpan w:val="2"/>
            <w:tcMar>
              <w:top w:w="50" w:type="dxa"/>
              <w:left w:w="100" w:type="dxa"/>
            </w:tcMar>
            <w:vAlign w:val="center"/>
          </w:tcPr>
          <w:p w:rsidR="003A079D" w:rsidRDefault="003A079D">
            <w:pPr>
              <w:spacing w:after="0"/>
              <w:ind w:left="135"/>
              <w:rPr>
                <w:rFonts w:ascii="Times New Roman" w:hAnsi="Times New Roman"/>
                <w:color w:val="000000"/>
                <w:sz w:val="24"/>
                <w:lang w:val="ru-RU"/>
              </w:rPr>
            </w:pPr>
          </w:p>
          <w:p w:rsidR="001D6011" w:rsidRDefault="0054536F">
            <w:pPr>
              <w:spacing w:after="0"/>
              <w:ind w:left="135"/>
              <w:rPr>
                <w:rFonts w:ascii="Times New Roman" w:hAnsi="Times New Roman"/>
                <w:color w:val="000000"/>
                <w:sz w:val="24"/>
                <w:lang w:val="ru-RU"/>
              </w:rPr>
            </w:pPr>
            <w:r w:rsidRPr="00113AFF">
              <w:rPr>
                <w:rFonts w:ascii="Times New Roman" w:hAnsi="Times New Roman"/>
                <w:color w:val="000000"/>
                <w:sz w:val="24"/>
                <w:lang w:val="ru-RU"/>
              </w:rPr>
              <w:t>ОБЩЕЕ КОЛИЧЕСТВО ЧАСОВ ПО ПРОГРАММЕ</w:t>
            </w:r>
          </w:p>
          <w:p w:rsidR="003A079D" w:rsidRPr="00113AFF" w:rsidRDefault="003A079D">
            <w:pPr>
              <w:spacing w:after="0"/>
              <w:ind w:left="135"/>
              <w:rPr>
                <w:lang w:val="ru-RU"/>
              </w:rPr>
            </w:pPr>
          </w:p>
        </w:tc>
        <w:tc>
          <w:tcPr>
            <w:tcW w:w="1160"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34 </w:t>
            </w:r>
          </w:p>
        </w:tc>
        <w:tc>
          <w:tcPr>
            <w:tcW w:w="4290" w:type="dxa"/>
            <w:gridSpan w:val="2"/>
            <w:tcMar>
              <w:top w:w="50" w:type="dxa"/>
              <w:left w:w="100" w:type="dxa"/>
            </w:tcMar>
            <w:vAlign w:val="center"/>
          </w:tcPr>
          <w:p w:rsidR="001D6011" w:rsidRDefault="001D6011"/>
        </w:tc>
      </w:tr>
    </w:tbl>
    <w:p w:rsidR="001D6011" w:rsidRPr="003A079D" w:rsidRDefault="001D6011">
      <w:pPr>
        <w:rPr>
          <w:lang w:val="ru-RU"/>
        </w:rPr>
        <w:sectPr w:rsidR="001D6011" w:rsidRPr="003A079D">
          <w:pgSz w:w="16383" w:h="11906" w:orient="landscape"/>
          <w:pgMar w:top="1134" w:right="850" w:bottom="1134" w:left="1701" w:header="720" w:footer="720" w:gutter="0"/>
          <w:cols w:space="720"/>
        </w:sectPr>
      </w:pPr>
    </w:p>
    <w:p w:rsidR="001D6011" w:rsidRDefault="0054536F">
      <w:pPr>
        <w:spacing w:after="0"/>
        <w:ind w:left="120"/>
      </w:pPr>
      <w:r>
        <w:rPr>
          <w:rFonts w:ascii="Times New Roman" w:hAnsi="Times New Roman"/>
          <w:b/>
          <w:color w:val="000000"/>
          <w:sz w:val="28"/>
        </w:rPr>
        <w:lastRenderedPageBreak/>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3969"/>
        <w:gridCol w:w="1559"/>
        <w:gridCol w:w="1418"/>
        <w:gridCol w:w="1559"/>
        <w:gridCol w:w="2977"/>
        <w:gridCol w:w="2316"/>
      </w:tblGrid>
      <w:tr w:rsidR="001D6011" w:rsidTr="00113AFF">
        <w:trPr>
          <w:trHeight w:val="144"/>
          <w:tblCellSpacing w:w="20" w:type="nil"/>
        </w:trPr>
        <w:tc>
          <w:tcPr>
            <w:tcW w:w="709" w:type="dxa"/>
            <w:vMerge w:val="restart"/>
            <w:tcMar>
              <w:top w:w="50" w:type="dxa"/>
              <w:left w:w="100" w:type="dxa"/>
            </w:tcMar>
            <w:vAlign w:val="center"/>
          </w:tcPr>
          <w:p w:rsidR="001D6011" w:rsidRDefault="0054536F">
            <w:pPr>
              <w:spacing w:after="0"/>
              <w:ind w:left="135"/>
            </w:pPr>
            <w:r>
              <w:rPr>
                <w:rFonts w:ascii="Times New Roman" w:hAnsi="Times New Roman"/>
                <w:b/>
                <w:color w:val="000000"/>
                <w:sz w:val="24"/>
              </w:rPr>
              <w:t xml:space="preserve">№ п/п </w:t>
            </w:r>
          </w:p>
          <w:p w:rsidR="001D6011" w:rsidRDefault="001D6011">
            <w:pPr>
              <w:spacing w:after="0"/>
              <w:ind w:left="135"/>
            </w:pPr>
          </w:p>
        </w:tc>
        <w:tc>
          <w:tcPr>
            <w:tcW w:w="3969"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6011" w:rsidRDefault="001D6011">
            <w:pPr>
              <w:spacing w:after="0"/>
              <w:ind w:left="135"/>
            </w:pPr>
          </w:p>
        </w:tc>
        <w:tc>
          <w:tcPr>
            <w:tcW w:w="4536" w:type="dxa"/>
            <w:gridSpan w:val="3"/>
            <w:tcMar>
              <w:top w:w="50" w:type="dxa"/>
              <w:left w:w="100" w:type="dxa"/>
            </w:tcMar>
            <w:vAlign w:val="center"/>
          </w:tcPr>
          <w:p w:rsidR="001D6011" w:rsidRDefault="005453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77"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6011" w:rsidRDefault="001D6011">
            <w:pPr>
              <w:spacing w:after="0"/>
              <w:ind w:left="135"/>
            </w:pPr>
          </w:p>
        </w:tc>
        <w:tc>
          <w:tcPr>
            <w:tcW w:w="2316"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Домашнее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задание</w:t>
            </w:r>
            <w:proofErr w:type="spellEnd"/>
            <w:r>
              <w:rPr>
                <w:rFonts w:ascii="Times New Roman" w:hAnsi="Times New Roman"/>
                <w:b/>
                <w:color w:val="000000"/>
                <w:sz w:val="24"/>
              </w:rPr>
              <w:t xml:space="preserve"> </w:t>
            </w:r>
          </w:p>
          <w:p w:rsidR="001D6011" w:rsidRDefault="001D6011">
            <w:pPr>
              <w:spacing w:after="0"/>
              <w:ind w:left="135"/>
            </w:pPr>
          </w:p>
        </w:tc>
      </w:tr>
      <w:tr w:rsidR="001D6011" w:rsidTr="00113AFF">
        <w:trPr>
          <w:trHeight w:val="144"/>
          <w:tblCellSpacing w:w="20" w:type="nil"/>
        </w:trPr>
        <w:tc>
          <w:tcPr>
            <w:tcW w:w="709" w:type="dxa"/>
            <w:vMerge/>
            <w:tcBorders>
              <w:top w:val="nil"/>
            </w:tcBorders>
            <w:tcMar>
              <w:top w:w="50" w:type="dxa"/>
              <w:left w:w="100" w:type="dxa"/>
            </w:tcMar>
          </w:tcPr>
          <w:p w:rsidR="001D6011" w:rsidRDefault="001D6011"/>
        </w:tc>
        <w:tc>
          <w:tcPr>
            <w:tcW w:w="3969" w:type="dxa"/>
            <w:vMerge/>
            <w:tcBorders>
              <w:top w:val="nil"/>
            </w:tcBorders>
            <w:tcMar>
              <w:top w:w="50" w:type="dxa"/>
              <w:left w:w="100" w:type="dxa"/>
            </w:tcMar>
          </w:tcPr>
          <w:p w:rsidR="001D6011" w:rsidRDefault="001D6011"/>
        </w:tc>
        <w:tc>
          <w:tcPr>
            <w:tcW w:w="1559"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6011" w:rsidRDefault="001D6011">
            <w:pPr>
              <w:spacing w:after="0"/>
              <w:ind w:left="135"/>
            </w:pPr>
          </w:p>
        </w:tc>
        <w:tc>
          <w:tcPr>
            <w:tcW w:w="1418"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1559"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2977" w:type="dxa"/>
            <w:vMerge/>
            <w:tcBorders>
              <w:top w:val="nil"/>
            </w:tcBorders>
            <w:tcMar>
              <w:top w:w="50" w:type="dxa"/>
              <w:left w:w="100" w:type="dxa"/>
            </w:tcMar>
          </w:tcPr>
          <w:p w:rsidR="001D6011" w:rsidRDefault="001D6011"/>
        </w:tc>
        <w:tc>
          <w:tcPr>
            <w:tcW w:w="2316" w:type="dxa"/>
            <w:vMerge/>
            <w:tcBorders>
              <w:top w:val="nil"/>
            </w:tcBorders>
            <w:tcMar>
              <w:top w:w="50" w:type="dxa"/>
              <w:left w:w="100" w:type="dxa"/>
            </w:tcMar>
          </w:tcPr>
          <w:p w:rsidR="001D6011" w:rsidRDefault="001D6011"/>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r>
              <w:rPr>
                <w:rFonts w:ascii="Times New Roman" w:hAnsi="Times New Roman"/>
                <w:b/>
                <w:color w:val="000000"/>
                <w:sz w:val="24"/>
              </w:rPr>
              <w:t>ИНВАРИАНТНЫЕ МОДУЛИ</w:t>
            </w:r>
          </w:p>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1.1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8270" w:type="dxa"/>
            <w:gridSpan w:val="4"/>
            <w:tcMar>
              <w:top w:w="50" w:type="dxa"/>
              <w:left w:w="100" w:type="dxa"/>
            </w:tcMar>
            <w:vAlign w:val="center"/>
          </w:tcPr>
          <w:p w:rsidR="001D6011" w:rsidRDefault="001D6011"/>
        </w:tc>
      </w:tr>
      <w:tr w:rsidR="001D6011" w:rsidRPr="00D3366B" w:rsidTr="00113AFF">
        <w:trPr>
          <w:trHeight w:val="144"/>
          <w:tblCellSpacing w:w="20" w:type="nil"/>
        </w:trPr>
        <w:tc>
          <w:tcPr>
            <w:tcW w:w="14507" w:type="dxa"/>
            <w:gridSpan w:val="7"/>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b/>
                <w:color w:val="000000"/>
                <w:sz w:val="24"/>
                <w:lang w:val="ru-RU"/>
              </w:rPr>
              <w:t>Раздел 2.</w:t>
            </w:r>
            <w:r w:rsidRPr="00113AFF">
              <w:rPr>
                <w:rFonts w:ascii="Times New Roman" w:hAnsi="Times New Roman"/>
                <w:color w:val="000000"/>
                <w:sz w:val="24"/>
                <w:lang w:val="ru-RU"/>
              </w:rPr>
              <w:t xml:space="preserve"> </w:t>
            </w:r>
            <w:r w:rsidRPr="00113AFF">
              <w:rPr>
                <w:rFonts w:ascii="Times New Roman" w:hAnsi="Times New Roman"/>
                <w:b/>
                <w:color w:val="000000"/>
                <w:sz w:val="24"/>
                <w:lang w:val="ru-RU"/>
              </w:rPr>
              <w:t>Народное музыкальное творчество России</w:t>
            </w: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2.1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2.2</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8270" w:type="dxa"/>
            <w:gridSpan w:val="4"/>
            <w:tcMar>
              <w:top w:w="50" w:type="dxa"/>
              <w:left w:w="100" w:type="dxa"/>
            </w:tcMar>
            <w:vAlign w:val="center"/>
          </w:tcPr>
          <w:p w:rsidR="001D6011" w:rsidRDefault="001D6011"/>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3.1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3.2</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3.3</w:t>
            </w:r>
          </w:p>
        </w:tc>
        <w:tc>
          <w:tcPr>
            <w:tcW w:w="3969"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Русская музыка – взгляд в будущее</w:t>
            </w:r>
          </w:p>
        </w:tc>
        <w:tc>
          <w:tcPr>
            <w:tcW w:w="1559"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3.4</w:t>
            </w:r>
          </w:p>
        </w:tc>
        <w:tc>
          <w:tcPr>
            <w:tcW w:w="3969" w:type="dxa"/>
            <w:tcMar>
              <w:top w:w="50" w:type="dxa"/>
              <w:left w:w="100" w:type="dxa"/>
            </w:tcMar>
            <w:vAlign w:val="center"/>
          </w:tcPr>
          <w:p w:rsidR="001D6011" w:rsidRDefault="0054536F">
            <w:pPr>
              <w:spacing w:after="0"/>
              <w:ind w:left="135"/>
              <w:rPr>
                <w:rFonts w:ascii="Times New Roman" w:hAnsi="Times New Roman"/>
                <w:color w:val="000000"/>
                <w:sz w:val="24"/>
                <w:lang w:val="ru-RU"/>
              </w:rPr>
            </w:pPr>
            <w:r w:rsidRPr="00113AFF">
              <w:rPr>
                <w:rFonts w:ascii="Times New Roman" w:hAnsi="Times New Roman"/>
                <w:color w:val="000000"/>
                <w:sz w:val="24"/>
                <w:lang w:val="ru-RU"/>
              </w:rPr>
              <w:t>История страны и народа в музыке русских композиторов</w:t>
            </w:r>
          </w:p>
          <w:p w:rsidR="003A079D" w:rsidRPr="00113AFF" w:rsidRDefault="003A079D">
            <w:pPr>
              <w:spacing w:after="0"/>
              <w:ind w:left="135"/>
              <w:rPr>
                <w:lang w:val="ru-RU"/>
              </w:rPr>
            </w:pPr>
          </w:p>
        </w:tc>
        <w:tc>
          <w:tcPr>
            <w:tcW w:w="1559"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lastRenderedPageBreak/>
              <w:t>3.5</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7 </w:t>
            </w:r>
          </w:p>
        </w:tc>
        <w:tc>
          <w:tcPr>
            <w:tcW w:w="8270" w:type="dxa"/>
            <w:gridSpan w:val="4"/>
            <w:tcMar>
              <w:top w:w="50" w:type="dxa"/>
              <w:left w:w="100" w:type="dxa"/>
            </w:tcMar>
            <w:vAlign w:val="center"/>
          </w:tcPr>
          <w:p w:rsidR="001D6011" w:rsidRDefault="001D6011"/>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4.1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4.2</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4.3</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4.4</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5 </w:t>
            </w:r>
          </w:p>
        </w:tc>
        <w:tc>
          <w:tcPr>
            <w:tcW w:w="8270" w:type="dxa"/>
            <w:gridSpan w:val="4"/>
            <w:tcMar>
              <w:top w:w="50" w:type="dxa"/>
              <w:left w:w="100" w:type="dxa"/>
            </w:tcMar>
            <w:vAlign w:val="center"/>
          </w:tcPr>
          <w:p w:rsidR="001D6011" w:rsidRDefault="001D6011"/>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r>
              <w:rPr>
                <w:rFonts w:ascii="Times New Roman" w:hAnsi="Times New Roman"/>
                <w:b/>
                <w:color w:val="000000"/>
                <w:sz w:val="24"/>
              </w:rPr>
              <w:t>ВАРИАТИВНЫЕ МОДУЛИ</w:t>
            </w:r>
          </w:p>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1.1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1.2</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4 </w:t>
            </w:r>
          </w:p>
        </w:tc>
        <w:tc>
          <w:tcPr>
            <w:tcW w:w="8270" w:type="dxa"/>
            <w:gridSpan w:val="4"/>
            <w:tcMar>
              <w:top w:w="50" w:type="dxa"/>
              <w:left w:w="100" w:type="dxa"/>
            </w:tcMar>
            <w:vAlign w:val="center"/>
          </w:tcPr>
          <w:p w:rsidR="001D6011" w:rsidRDefault="001D6011"/>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2.1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 </w:t>
            </w:r>
          </w:p>
        </w:tc>
        <w:tc>
          <w:tcPr>
            <w:tcW w:w="8270" w:type="dxa"/>
            <w:gridSpan w:val="4"/>
            <w:tcMar>
              <w:top w:w="50" w:type="dxa"/>
              <w:left w:w="100" w:type="dxa"/>
            </w:tcMar>
            <w:vAlign w:val="center"/>
          </w:tcPr>
          <w:p w:rsidR="001D6011" w:rsidRDefault="001D6011"/>
        </w:tc>
      </w:tr>
      <w:tr w:rsidR="001D6011" w:rsidTr="00113AFF">
        <w:trPr>
          <w:trHeight w:val="144"/>
          <w:tblCellSpacing w:w="20" w:type="nil"/>
        </w:trPr>
        <w:tc>
          <w:tcPr>
            <w:tcW w:w="14507" w:type="dxa"/>
            <w:gridSpan w:val="7"/>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музыкаа</w:t>
            </w:r>
            <w:proofErr w:type="spellEnd"/>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lastRenderedPageBreak/>
              <w:t>3.1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8270" w:type="dxa"/>
            <w:gridSpan w:val="4"/>
            <w:tcMar>
              <w:top w:w="50" w:type="dxa"/>
              <w:left w:w="100" w:type="dxa"/>
            </w:tcMar>
            <w:vAlign w:val="center"/>
          </w:tcPr>
          <w:p w:rsidR="001D6011" w:rsidRDefault="001D6011"/>
        </w:tc>
      </w:tr>
      <w:tr w:rsidR="001D6011" w:rsidRPr="00D3366B" w:rsidTr="00113AFF">
        <w:trPr>
          <w:trHeight w:val="144"/>
          <w:tblCellSpacing w:w="20" w:type="nil"/>
        </w:trPr>
        <w:tc>
          <w:tcPr>
            <w:tcW w:w="14507" w:type="dxa"/>
            <w:gridSpan w:val="7"/>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b/>
                <w:color w:val="000000"/>
                <w:sz w:val="24"/>
                <w:lang w:val="ru-RU"/>
              </w:rPr>
              <w:t>Раздел 4.</w:t>
            </w:r>
            <w:r w:rsidRPr="00113AFF">
              <w:rPr>
                <w:rFonts w:ascii="Times New Roman" w:hAnsi="Times New Roman"/>
                <w:color w:val="000000"/>
                <w:sz w:val="24"/>
                <w:lang w:val="ru-RU"/>
              </w:rPr>
              <w:t xml:space="preserve"> </w:t>
            </w:r>
            <w:r w:rsidRPr="00113AFF">
              <w:rPr>
                <w:rFonts w:ascii="Times New Roman" w:hAnsi="Times New Roman"/>
                <w:b/>
                <w:color w:val="000000"/>
                <w:sz w:val="24"/>
                <w:lang w:val="ru-RU"/>
              </w:rPr>
              <w:t>Современная музыка: основные жанры и направления</w:t>
            </w: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4.1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4.2</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4.3</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Мюзикл</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4 </w:t>
            </w:r>
          </w:p>
        </w:tc>
        <w:tc>
          <w:tcPr>
            <w:tcW w:w="8270" w:type="dxa"/>
            <w:gridSpan w:val="4"/>
            <w:tcMar>
              <w:top w:w="50" w:type="dxa"/>
              <w:left w:w="100" w:type="dxa"/>
            </w:tcMar>
            <w:vAlign w:val="center"/>
          </w:tcPr>
          <w:p w:rsidR="001D6011" w:rsidRDefault="001D6011"/>
        </w:tc>
      </w:tr>
      <w:tr w:rsidR="001D6011" w:rsidRPr="00D3366B" w:rsidTr="00113AFF">
        <w:trPr>
          <w:trHeight w:val="144"/>
          <w:tblCellSpacing w:w="20" w:type="nil"/>
        </w:trPr>
        <w:tc>
          <w:tcPr>
            <w:tcW w:w="14507" w:type="dxa"/>
            <w:gridSpan w:val="7"/>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b/>
                <w:color w:val="000000"/>
                <w:sz w:val="24"/>
                <w:lang w:val="ru-RU"/>
              </w:rPr>
              <w:t>Раздел 5.</w:t>
            </w:r>
            <w:r w:rsidRPr="00113AFF">
              <w:rPr>
                <w:rFonts w:ascii="Times New Roman" w:hAnsi="Times New Roman"/>
                <w:color w:val="000000"/>
                <w:sz w:val="24"/>
                <w:lang w:val="ru-RU"/>
              </w:rPr>
              <w:t xml:space="preserve"> </w:t>
            </w:r>
            <w:r w:rsidRPr="00113AFF">
              <w:rPr>
                <w:rFonts w:ascii="Times New Roman" w:hAnsi="Times New Roman"/>
                <w:b/>
                <w:color w:val="000000"/>
                <w:sz w:val="24"/>
                <w:lang w:val="ru-RU"/>
              </w:rPr>
              <w:t>Связь музыки с другими видами искусства</w:t>
            </w: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5.1</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живопись</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RPr="00D3366B" w:rsidTr="00113AFF">
        <w:trPr>
          <w:trHeight w:val="144"/>
          <w:tblCellSpacing w:w="20" w:type="nil"/>
        </w:trPr>
        <w:tc>
          <w:tcPr>
            <w:tcW w:w="709" w:type="dxa"/>
            <w:tcMar>
              <w:top w:w="50" w:type="dxa"/>
              <w:left w:w="100" w:type="dxa"/>
            </w:tcMar>
            <w:vAlign w:val="center"/>
          </w:tcPr>
          <w:p w:rsidR="001D6011" w:rsidRDefault="0054536F">
            <w:pPr>
              <w:spacing w:after="0"/>
            </w:pPr>
            <w:r>
              <w:rPr>
                <w:rFonts w:ascii="Times New Roman" w:hAnsi="Times New Roman"/>
                <w:color w:val="000000"/>
                <w:sz w:val="24"/>
              </w:rPr>
              <w:t>5.2</w:t>
            </w:r>
          </w:p>
        </w:tc>
        <w:tc>
          <w:tcPr>
            <w:tcW w:w="3969"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2 </w:t>
            </w:r>
          </w:p>
        </w:tc>
        <w:tc>
          <w:tcPr>
            <w:tcW w:w="2977"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4678" w:type="dxa"/>
            <w:gridSpan w:val="2"/>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4 </w:t>
            </w:r>
          </w:p>
        </w:tc>
        <w:tc>
          <w:tcPr>
            <w:tcW w:w="8270" w:type="dxa"/>
            <w:gridSpan w:val="4"/>
            <w:tcMar>
              <w:top w:w="50" w:type="dxa"/>
              <w:left w:w="100" w:type="dxa"/>
            </w:tcMar>
            <w:vAlign w:val="center"/>
          </w:tcPr>
          <w:p w:rsidR="001D6011" w:rsidRDefault="001D6011"/>
        </w:tc>
      </w:tr>
      <w:tr w:rsidR="001D6011" w:rsidTr="00113AFF">
        <w:trPr>
          <w:trHeight w:val="144"/>
          <w:tblCellSpacing w:w="20" w:type="nil"/>
        </w:trPr>
        <w:tc>
          <w:tcPr>
            <w:tcW w:w="4678" w:type="dxa"/>
            <w:gridSpan w:val="2"/>
            <w:tcMar>
              <w:top w:w="50" w:type="dxa"/>
              <w:left w:w="100" w:type="dxa"/>
            </w:tcMar>
            <w:vAlign w:val="center"/>
          </w:tcPr>
          <w:p w:rsidR="003A079D" w:rsidRDefault="003A079D">
            <w:pPr>
              <w:spacing w:after="0"/>
              <w:ind w:left="135"/>
              <w:rPr>
                <w:rFonts w:ascii="Times New Roman" w:hAnsi="Times New Roman"/>
                <w:color w:val="000000"/>
                <w:sz w:val="24"/>
                <w:lang w:val="ru-RU"/>
              </w:rPr>
            </w:pPr>
          </w:p>
          <w:p w:rsidR="001D6011" w:rsidRDefault="0054536F">
            <w:pPr>
              <w:spacing w:after="0"/>
              <w:ind w:left="135"/>
              <w:rPr>
                <w:rFonts w:ascii="Times New Roman" w:hAnsi="Times New Roman"/>
                <w:color w:val="000000"/>
                <w:sz w:val="24"/>
                <w:lang w:val="ru-RU"/>
              </w:rPr>
            </w:pPr>
            <w:r w:rsidRPr="00113AFF">
              <w:rPr>
                <w:rFonts w:ascii="Times New Roman" w:hAnsi="Times New Roman"/>
                <w:color w:val="000000"/>
                <w:sz w:val="24"/>
                <w:lang w:val="ru-RU"/>
              </w:rPr>
              <w:t>ОБЩЕЕ КОЛИЧЕСТВО ЧАСОВ ПО ПРОГРАММЕ</w:t>
            </w:r>
          </w:p>
          <w:p w:rsidR="003A079D" w:rsidRPr="00113AFF" w:rsidRDefault="003A079D">
            <w:pPr>
              <w:spacing w:after="0"/>
              <w:ind w:left="135"/>
              <w:rPr>
                <w:lang w:val="ru-RU"/>
              </w:rPr>
            </w:pPr>
          </w:p>
        </w:tc>
        <w:tc>
          <w:tcPr>
            <w:tcW w:w="1559"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34 </w:t>
            </w:r>
          </w:p>
        </w:tc>
        <w:tc>
          <w:tcPr>
            <w:tcW w:w="5293" w:type="dxa"/>
            <w:gridSpan w:val="2"/>
            <w:tcMar>
              <w:top w:w="50" w:type="dxa"/>
              <w:left w:w="100" w:type="dxa"/>
            </w:tcMar>
            <w:vAlign w:val="center"/>
          </w:tcPr>
          <w:p w:rsidR="001D6011" w:rsidRDefault="001D6011"/>
        </w:tc>
      </w:tr>
    </w:tbl>
    <w:p w:rsidR="001D6011" w:rsidRDefault="001D6011">
      <w:pPr>
        <w:sectPr w:rsidR="001D6011">
          <w:pgSz w:w="16383" w:h="11906" w:orient="landscape"/>
          <w:pgMar w:top="1134" w:right="850" w:bottom="1134" w:left="1701" w:header="720" w:footer="720" w:gutter="0"/>
          <w:cols w:space="720"/>
        </w:sectPr>
      </w:pPr>
    </w:p>
    <w:p w:rsidR="001D6011" w:rsidRDefault="001D6011">
      <w:pPr>
        <w:sectPr w:rsidR="001D6011">
          <w:pgSz w:w="16383" w:h="11906" w:orient="landscape"/>
          <w:pgMar w:top="1134" w:right="850" w:bottom="1134" w:left="1701" w:header="720" w:footer="720" w:gutter="0"/>
          <w:cols w:space="720"/>
        </w:sectPr>
      </w:pPr>
    </w:p>
    <w:p w:rsidR="001D6011" w:rsidRPr="003A079D" w:rsidRDefault="001D6011">
      <w:pPr>
        <w:rPr>
          <w:lang w:val="ru-RU"/>
        </w:rPr>
        <w:sectPr w:rsidR="001D6011" w:rsidRPr="003A079D">
          <w:pgSz w:w="16383" w:h="11906" w:orient="landscape"/>
          <w:pgMar w:top="1134" w:right="850" w:bottom="1134" w:left="1701" w:header="720" w:footer="720" w:gutter="0"/>
          <w:cols w:space="720"/>
        </w:sectPr>
      </w:pPr>
    </w:p>
    <w:p w:rsidR="001D6011" w:rsidRDefault="0054536F">
      <w:pPr>
        <w:spacing w:after="0"/>
        <w:ind w:left="120"/>
      </w:pPr>
      <w:bookmarkStart w:id="13" w:name="block-21131675"/>
      <w:bookmarkEnd w:id="12"/>
      <w:r>
        <w:rPr>
          <w:rFonts w:ascii="Times New Roman" w:hAnsi="Times New Roman"/>
          <w:b/>
          <w:color w:val="000000"/>
          <w:sz w:val="28"/>
        </w:rPr>
        <w:lastRenderedPageBreak/>
        <w:t xml:space="preserve"> ПОУРОЧНОЕ ПЛАНИРОВАНИЕ </w:t>
      </w:r>
    </w:p>
    <w:p w:rsidR="001D6011" w:rsidRDefault="005453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14"/>
        <w:gridCol w:w="2675"/>
        <w:gridCol w:w="946"/>
        <w:gridCol w:w="1841"/>
        <w:gridCol w:w="1910"/>
        <w:gridCol w:w="1564"/>
        <w:gridCol w:w="1974"/>
        <w:gridCol w:w="2316"/>
      </w:tblGrid>
      <w:tr w:rsidR="00113AFF" w:rsidTr="00113AFF">
        <w:trPr>
          <w:trHeight w:val="144"/>
          <w:tblCellSpacing w:w="20" w:type="nil"/>
        </w:trPr>
        <w:tc>
          <w:tcPr>
            <w:tcW w:w="814" w:type="dxa"/>
            <w:vMerge w:val="restart"/>
            <w:tcMar>
              <w:top w:w="50" w:type="dxa"/>
              <w:left w:w="100" w:type="dxa"/>
            </w:tcMar>
            <w:vAlign w:val="center"/>
          </w:tcPr>
          <w:p w:rsidR="001D6011" w:rsidRDefault="0054536F">
            <w:pPr>
              <w:spacing w:after="0"/>
              <w:ind w:left="135"/>
            </w:pPr>
            <w:r>
              <w:rPr>
                <w:rFonts w:ascii="Times New Roman" w:hAnsi="Times New Roman"/>
                <w:b/>
                <w:color w:val="000000"/>
                <w:sz w:val="24"/>
              </w:rPr>
              <w:t xml:space="preserve">№ п/п </w:t>
            </w:r>
          </w:p>
          <w:p w:rsidR="001D6011" w:rsidRDefault="001D6011">
            <w:pPr>
              <w:spacing w:after="0"/>
              <w:ind w:left="135"/>
            </w:pPr>
          </w:p>
        </w:tc>
        <w:tc>
          <w:tcPr>
            <w:tcW w:w="2675"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D6011" w:rsidRDefault="001D6011">
            <w:pPr>
              <w:spacing w:after="0"/>
              <w:ind w:left="135"/>
            </w:pPr>
          </w:p>
        </w:tc>
        <w:tc>
          <w:tcPr>
            <w:tcW w:w="4697" w:type="dxa"/>
            <w:gridSpan w:val="3"/>
            <w:tcMar>
              <w:top w:w="50" w:type="dxa"/>
              <w:left w:w="100" w:type="dxa"/>
            </w:tcMar>
            <w:vAlign w:val="center"/>
          </w:tcPr>
          <w:p w:rsidR="001D6011" w:rsidRDefault="005453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64"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D6011" w:rsidRDefault="001D6011">
            <w:pPr>
              <w:spacing w:after="0"/>
              <w:ind w:left="135"/>
            </w:pPr>
          </w:p>
        </w:tc>
        <w:tc>
          <w:tcPr>
            <w:tcW w:w="1974"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6011" w:rsidRDefault="001D6011">
            <w:pPr>
              <w:spacing w:after="0"/>
              <w:ind w:left="135"/>
            </w:pPr>
          </w:p>
        </w:tc>
        <w:tc>
          <w:tcPr>
            <w:tcW w:w="2316"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Домашнее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задание</w:t>
            </w:r>
            <w:proofErr w:type="spellEnd"/>
            <w:r>
              <w:rPr>
                <w:rFonts w:ascii="Times New Roman" w:hAnsi="Times New Roman"/>
                <w:b/>
                <w:color w:val="000000"/>
                <w:sz w:val="24"/>
              </w:rPr>
              <w:t xml:space="preserve"> </w:t>
            </w:r>
          </w:p>
          <w:p w:rsidR="001D6011" w:rsidRDefault="001D6011">
            <w:pPr>
              <w:spacing w:after="0"/>
              <w:ind w:left="135"/>
            </w:pPr>
          </w:p>
        </w:tc>
      </w:tr>
      <w:tr w:rsidR="00113AFF" w:rsidTr="00113AFF">
        <w:trPr>
          <w:trHeight w:val="144"/>
          <w:tblCellSpacing w:w="20" w:type="nil"/>
        </w:trPr>
        <w:tc>
          <w:tcPr>
            <w:tcW w:w="814" w:type="dxa"/>
            <w:vMerge/>
            <w:tcBorders>
              <w:top w:val="nil"/>
            </w:tcBorders>
            <w:tcMar>
              <w:top w:w="50" w:type="dxa"/>
              <w:left w:w="100" w:type="dxa"/>
            </w:tcMar>
          </w:tcPr>
          <w:p w:rsidR="001D6011" w:rsidRDefault="001D6011"/>
        </w:tc>
        <w:tc>
          <w:tcPr>
            <w:tcW w:w="2675" w:type="dxa"/>
            <w:vMerge/>
            <w:tcBorders>
              <w:top w:val="nil"/>
            </w:tcBorders>
            <w:tcMar>
              <w:top w:w="50" w:type="dxa"/>
              <w:left w:w="100" w:type="dxa"/>
            </w:tcMar>
          </w:tcPr>
          <w:p w:rsidR="001D6011" w:rsidRDefault="001D6011"/>
        </w:tc>
        <w:tc>
          <w:tcPr>
            <w:tcW w:w="946"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6011" w:rsidRDefault="001D6011">
            <w:pPr>
              <w:spacing w:after="0"/>
              <w:ind w:left="135"/>
            </w:pPr>
          </w:p>
        </w:tc>
        <w:tc>
          <w:tcPr>
            <w:tcW w:w="1841"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1910"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1564" w:type="dxa"/>
            <w:vMerge/>
            <w:tcBorders>
              <w:top w:val="nil"/>
            </w:tcBorders>
            <w:tcMar>
              <w:top w:w="50" w:type="dxa"/>
              <w:left w:w="100" w:type="dxa"/>
            </w:tcMar>
          </w:tcPr>
          <w:p w:rsidR="001D6011" w:rsidRDefault="001D6011"/>
        </w:tc>
        <w:tc>
          <w:tcPr>
            <w:tcW w:w="1974" w:type="dxa"/>
            <w:vMerge/>
            <w:tcBorders>
              <w:top w:val="nil"/>
            </w:tcBorders>
            <w:tcMar>
              <w:top w:w="50" w:type="dxa"/>
              <w:left w:w="100" w:type="dxa"/>
            </w:tcMar>
          </w:tcPr>
          <w:p w:rsidR="001D6011" w:rsidRDefault="001D6011"/>
        </w:tc>
        <w:tc>
          <w:tcPr>
            <w:tcW w:w="2316" w:type="dxa"/>
            <w:vMerge/>
            <w:tcBorders>
              <w:top w:val="nil"/>
            </w:tcBorders>
            <w:tcMar>
              <w:top w:w="50" w:type="dxa"/>
              <w:left w:w="100" w:type="dxa"/>
            </w:tcMar>
          </w:tcPr>
          <w:p w:rsidR="001D6011" w:rsidRDefault="001D6011"/>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Традиционная музыка – отражение жизни народа</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06.09.2023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13.09.2023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ae</w:t>
              </w:r>
              <w:r w:rsidRPr="00113AFF">
                <w:rPr>
                  <w:rFonts w:ascii="Times New Roman" w:hAnsi="Times New Roman"/>
                  <w:color w:val="0000FF"/>
                  <w:u w:val="single"/>
                  <w:lang w:val="ru-RU"/>
                </w:rPr>
                <w:t>6</w:t>
              </w:r>
              <w:r>
                <w:rPr>
                  <w:rFonts w:ascii="Times New Roman" w:hAnsi="Times New Roman"/>
                  <w:color w:val="0000FF"/>
                  <w:u w:val="single"/>
                </w:rPr>
                <w:t>a</w:t>
              </w:r>
            </w:hyperlink>
            <w:r w:rsidRPr="00113AFF">
              <w:rPr>
                <w:rFonts w:ascii="Times New Roman" w:hAnsi="Times New Roman"/>
                <w:color w:val="000000"/>
                <w:sz w:val="24"/>
                <w:lang w:val="ru-RU"/>
              </w:rPr>
              <w:t xml:space="preserve"> </w:t>
            </w:r>
            <w:hyperlink r:id="rId45">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748</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Вокальная музыка: Россия, Россия, нет слова красивей</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20.09.2023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5</w:t>
              </w:r>
              <w:r>
                <w:rPr>
                  <w:rFonts w:ascii="Times New Roman" w:hAnsi="Times New Roman"/>
                  <w:color w:val="0000FF"/>
                  <w:u w:val="single"/>
                </w:rPr>
                <w:t>b</w:t>
              </w:r>
              <w:r w:rsidRPr="00113AFF">
                <w:rPr>
                  <w:rFonts w:ascii="Times New Roman" w:hAnsi="Times New Roman"/>
                  <w:color w:val="0000FF"/>
                  <w:u w:val="single"/>
                  <w:lang w:val="ru-RU"/>
                </w:rPr>
                <w:t>8</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4</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мозаика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27.09.2023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5</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04.10.2023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270</w:t>
              </w:r>
            </w:hyperlink>
            <w:r w:rsidRPr="00113AFF">
              <w:rPr>
                <w:rFonts w:ascii="Times New Roman" w:hAnsi="Times New Roman"/>
                <w:color w:val="000000"/>
                <w:sz w:val="24"/>
                <w:lang w:val="ru-RU"/>
              </w:rPr>
              <w:t xml:space="preserve"> </w:t>
            </w:r>
            <w:hyperlink r:id="rId48">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5</w:t>
              </w:r>
              <w:r>
                <w:rPr>
                  <w:rFonts w:ascii="Times New Roman" w:hAnsi="Times New Roman"/>
                  <w:color w:val="0000FF"/>
                  <w:u w:val="single"/>
                </w:rPr>
                <w:t>b</w:t>
              </w:r>
              <w:r w:rsidRPr="00113AFF">
                <w:rPr>
                  <w:rFonts w:ascii="Times New Roman" w:hAnsi="Times New Roman"/>
                  <w:color w:val="0000FF"/>
                  <w:u w:val="single"/>
                  <w:lang w:val="ru-RU"/>
                </w:rPr>
                <w:t>8</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6</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11.10.2023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lastRenderedPageBreak/>
              <w:t>7</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мастере</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18.10.2023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proofErr w:type="spellStart"/>
              <w:r>
                <w:rPr>
                  <w:rFonts w:ascii="Times New Roman" w:hAnsi="Times New Roman"/>
                  <w:color w:val="0000FF"/>
                  <w:u w:val="single"/>
                </w:rPr>
                <w:t>bd</w:t>
              </w:r>
              <w:proofErr w:type="spellEnd"/>
              <w:r w:rsidRPr="00113AFF">
                <w:rPr>
                  <w:rFonts w:ascii="Times New Roman" w:hAnsi="Times New Roman"/>
                  <w:color w:val="0000FF"/>
                  <w:u w:val="single"/>
                  <w:lang w:val="ru-RU"/>
                </w:rPr>
                <w:t>1</w:t>
              </w:r>
              <w:r>
                <w:rPr>
                  <w:rFonts w:ascii="Times New Roman" w:hAnsi="Times New Roman"/>
                  <w:color w:val="0000FF"/>
                  <w:u w:val="single"/>
                </w:rPr>
                <w:t>a</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8</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Первое путешествие в музыкальный театр</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25.10.2023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e</w:t>
              </w:r>
              <w:r w:rsidRPr="00113AFF">
                <w:rPr>
                  <w:rFonts w:ascii="Times New Roman" w:hAnsi="Times New Roman"/>
                  <w:color w:val="0000FF"/>
                  <w:u w:val="single"/>
                  <w:lang w:val="ru-RU"/>
                </w:rPr>
                <w:t>6</w:t>
              </w:r>
              <w:r>
                <w:rPr>
                  <w:rFonts w:ascii="Times New Roman" w:hAnsi="Times New Roman"/>
                  <w:color w:val="0000FF"/>
                  <w:u w:val="single"/>
                </w:rPr>
                <w:t>a</w:t>
              </w:r>
              <w:r w:rsidRPr="00113AFF">
                <w:rPr>
                  <w:rFonts w:ascii="Times New Roman" w:hAnsi="Times New Roman"/>
                  <w:color w:val="0000FF"/>
                  <w:u w:val="single"/>
                  <w:lang w:val="ru-RU"/>
                </w:rPr>
                <w:t>0</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9</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Второе путешествие в музыкальный театр</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08.11.2023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10</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Звать через прошлое к настоящему</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15.11.2023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f</w:t>
              </w:r>
              <w:r w:rsidRPr="00113AFF">
                <w:rPr>
                  <w:rFonts w:ascii="Times New Roman" w:hAnsi="Times New Roman"/>
                  <w:color w:val="0000FF"/>
                  <w:u w:val="single"/>
                  <w:lang w:val="ru-RU"/>
                </w:rPr>
                <w:t>104</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11</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22.11.2023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12</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О доблестях, о подвигах, о славе</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29.11.2023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13</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Здесь мало услышать, здесь вслушаться нужно</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06.12.2023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14</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Жанры инструментальной и вокальной музыки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13.12.2023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d</w:t>
              </w:r>
              <w:r w:rsidRPr="00113AFF">
                <w:rPr>
                  <w:rFonts w:ascii="Times New Roman" w:hAnsi="Times New Roman"/>
                  <w:color w:val="0000FF"/>
                  <w:u w:val="single"/>
                  <w:lang w:val="ru-RU"/>
                </w:rPr>
                <w:t>6</w:t>
              </w:r>
              <w:r>
                <w:rPr>
                  <w:rFonts w:ascii="Times New Roman" w:hAnsi="Times New Roman"/>
                  <w:color w:val="0000FF"/>
                  <w:u w:val="single"/>
                </w:rPr>
                <w:t>d</w:t>
              </w:r>
              <w:r w:rsidRPr="00113AFF">
                <w:rPr>
                  <w:rFonts w:ascii="Times New Roman" w:hAnsi="Times New Roman"/>
                  <w:color w:val="0000FF"/>
                  <w:u w:val="single"/>
                  <w:lang w:val="ru-RU"/>
                </w:rPr>
                <w:t>8</w:t>
              </w:r>
            </w:hyperlink>
            <w:r w:rsidRPr="00113AFF">
              <w:rPr>
                <w:rFonts w:ascii="Times New Roman" w:hAnsi="Times New Roman"/>
                <w:color w:val="000000"/>
                <w:sz w:val="24"/>
                <w:lang w:val="ru-RU"/>
              </w:rPr>
              <w:t xml:space="preserve"> </w:t>
            </w:r>
            <w:hyperlink r:id="rId53">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e</w:t>
              </w:r>
              <w:r w:rsidRPr="00113AFF">
                <w:rPr>
                  <w:rFonts w:ascii="Times New Roman" w:hAnsi="Times New Roman"/>
                  <w:color w:val="0000FF"/>
                  <w:u w:val="single"/>
                  <w:lang w:val="ru-RU"/>
                </w:rPr>
                <w:t>524</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15</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Всю жизнь мою несу Родину в душе</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20.12.2023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lastRenderedPageBreak/>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5</w:t>
              </w:r>
              <w:r>
                <w:rPr>
                  <w:rFonts w:ascii="Times New Roman" w:hAnsi="Times New Roman"/>
                  <w:color w:val="0000FF"/>
                  <w:u w:val="single"/>
                </w:rPr>
                <w:t>b</w:t>
              </w:r>
              <w:r w:rsidRPr="00113AFF">
                <w:rPr>
                  <w:rFonts w:ascii="Times New Roman" w:hAnsi="Times New Roman"/>
                  <w:color w:val="0000FF"/>
                  <w:u w:val="single"/>
                  <w:lang w:val="ru-RU"/>
                </w:rPr>
                <w:t>8</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lastRenderedPageBreak/>
              <w:t>16</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27.12.2023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17</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Символ</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10.01.2024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18</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Музыкальные путешествия по странам и континентам</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17.01.2024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19</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Народные традиции и музыка Италии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24.01.2024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20</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Народные традиции и музыка Италии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31.01.2024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21</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Африканская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стихия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ритма</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07.02.2024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22</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14.02.2024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23</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21.02.2024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e</w:t>
              </w:r>
              <w:r w:rsidRPr="00113AFF">
                <w:rPr>
                  <w:rFonts w:ascii="Times New Roman" w:hAnsi="Times New Roman"/>
                  <w:color w:val="0000FF"/>
                  <w:u w:val="single"/>
                  <w:lang w:val="ru-RU"/>
                </w:rPr>
                <w:t>092</w:t>
              </w:r>
            </w:hyperlink>
            <w:r w:rsidRPr="00113AFF">
              <w:rPr>
                <w:rFonts w:ascii="Times New Roman" w:hAnsi="Times New Roman"/>
                <w:color w:val="000000"/>
                <w:sz w:val="24"/>
                <w:lang w:val="ru-RU"/>
              </w:rPr>
              <w:t xml:space="preserve"> </w:t>
            </w:r>
            <w:hyperlink r:id="rId56">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e</w:t>
              </w:r>
              <w:r w:rsidRPr="00113AFF">
                <w:rPr>
                  <w:rFonts w:ascii="Times New Roman" w:hAnsi="Times New Roman"/>
                  <w:color w:val="0000FF"/>
                  <w:u w:val="single"/>
                  <w:lang w:val="ru-RU"/>
                </w:rPr>
                <w:t>236</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24</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28.02.2024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e</w:t>
              </w:r>
              <w:r w:rsidRPr="00113AFF">
                <w:rPr>
                  <w:rFonts w:ascii="Times New Roman" w:hAnsi="Times New Roman"/>
                  <w:color w:val="0000FF"/>
                  <w:u w:val="single"/>
                  <w:lang w:val="ru-RU"/>
                </w:rPr>
                <w:t>3</w:t>
              </w:r>
              <w:r>
                <w:rPr>
                  <w:rFonts w:ascii="Times New Roman" w:hAnsi="Times New Roman"/>
                  <w:color w:val="0000FF"/>
                  <w:u w:val="single"/>
                </w:rPr>
                <w:t>a</w:t>
              </w:r>
              <w:r w:rsidRPr="00113AFF">
                <w:rPr>
                  <w:rFonts w:ascii="Times New Roman" w:hAnsi="Times New Roman"/>
                  <w:color w:val="0000FF"/>
                  <w:u w:val="single"/>
                  <w:lang w:val="ru-RU"/>
                </w:rPr>
                <w:t>8</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25</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Ты, Моцарт, бог, и сам того не знаешь</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06.03.2024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26</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13.03.2024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lastRenderedPageBreak/>
              <w:t>27</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Небесное и земное в звуках и красках</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20.03.2024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f</w:t>
              </w:r>
              <w:r w:rsidRPr="00113AFF">
                <w:rPr>
                  <w:rFonts w:ascii="Times New Roman" w:hAnsi="Times New Roman"/>
                  <w:color w:val="0000FF"/>
                  <w:u w:val="single"/>
                  <w:lang w:val="ru-RU"/>
                </w:rPr>
                <w:t>884</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28</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Любить. Молиться. Петь. Святое назначенье</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27.03.2024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29</w:t>
            </w:r>
          </w:p>
        </w:tc>
        <w:tc>
          <w:tcPr>
            <w:tcW w:w="2675"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Мюзиклы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10.04.2024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30</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Что роднит музыку и литературу</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17.04.2024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b</w:t>
              </w:r>
              <w:r w:rsidRPr="00113AFF">
                <w:rPr>
                  <w:rFonts w:ascii="Times New Roman" w:hAnsi="Times New Roman"/>
                  <w:color w:val="0000FF"/>
                  <w:u w:val="single"/>
                  <w:lang w:val="ru-RU"/>
                </w:rPr>
                <w:t>41</w:t>
              </w:r>
              <w:r>
                <w:rPr>
                  <w:rFonts w:ascii="Times New Roman" w:hAnsi="Times New Roman"/>
                  <w:color w:val="0000FF"/>
                  <w:u w:val="single"/>
                </w:rPr>
                <w:t>e</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31</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Музыка в театре, в кино, на телевидении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24.04.2024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32</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Музыка в театре, в кино, на телевидении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08.05.2024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33</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Музыка в театре, в кино, на телевидении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15.05.2024 </w:t>
            </w:r>
          </w:p>
        </w:tc>
        <w:tc>
          <w:tcPr>
            <w:tcW w:w="1974" w:type="dxa"/>
            <w:tcMar>
              <w:top w:w="50" w:type="dxa"/>
              <w:left w:w="100" w:type="dxa"/>
            </w:tcMar>
            <w:vAlign w:val="center"/>
          </w:tcPr>
          <w:p w:rsidR="001D6011" w:rsidRDefault="001D6011">
            <w:pPr>
              <w:spacing w:after="0"/>
              <w:ind w:left="135"/>
            </w:pPr>
          </w:p>
        </w:tc>
        <w:tc>
          <w:tcPr>
            <w:tcW w:w="2316"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4"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34</w:t>
            </w:r>
          </w:p>
        </w:tc>
        <w:tc>
          <w:tcPr>
            <w:tcW w:w="2675"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Музыкальная живопись и живописная музыка</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64"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22.05.2024 </w:t>
            </w:r>
          </w:p>
        </w:tc>
        <w:tc>
          <w:tcPr>
            <w:tcW w:w="197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w:t>
              </w:r>
              <w:r w:rsidRPr="00113AFF">
                <w:rPr>
                  <w:rFonts w:ascii="Times New Roman" w:hAnsi="Times New Roman"/>
                  <w:color w:val="0000FF"/>
                  <w:u w:val="single"/>
                  <w:lang w:val="ru-RU"/>
                </w:rPr>
                <w:t>9</w:t>
              </w:r>
              <w:r>
                <w:rPr>
                  <w:rFonts w:ascii="Times New Roman" w:hAnsi="Times New Roman"/>
                  <w:color w:val="0000FF"/>
                  <w:u w:val="single"/>
                </w:rPr>
                <w:t>d</w:t>
              </w:r>
              <w:r w:rsidRPr="00113AFF">
                <w:rPr>
                  <w:rFonts w:ascii="Times New Roman" w:hAnsi="Times New Roman"/>
                  <w:color w:val="0000FF"/>
                  <w:u w:val="single"/>
                  <w:lang w:val="ru-RU"/>
                </w:rPr>
                <w:t>85</w:t>
              </w:r>
              <w:r>
                <w:rPr>
                  <w:rFonts w:ascii="Times New Roman" w:hAnsi="Times New Roman"/>
                  <w:color w:val="0000FF"/>
                  <w:u w:val="single"/>
                </w:rPr>
                <w:t>e</w:t>
              </w:r>
            </w:hyperlink>
          </w:p>
        </w:tc>
        <w:tc>
          <w:tcPr>
            <w:tcW w:w="2316" w:type="dxa"/>
            <w:tcMar>
              <w:top w:w="50" w:type="dxa"/>
              <w:left w:w="100" w:type="dxa"/>
            </w:tcMar>
            <w:vAlign w:val="center"/>
          </w:tcPr>
          <w:p w:rsidR="001D6011" w:rsidRPr="00113AFF" w:rsidRDefault="001D6011">
            <w:pPr>
              <w:spacing w:after="0"/>
              <w:ind w:left="135"/>
              <w:rPr>
                <w:lang w:val="ru-RU"/>
              </w:rPr>
            </w:pPr>
          </w:p>
        </w:tc>
      </w:tr>
      <w:tr w:rsidR="001D6011" w:rsidTr="00113AFF">
        <w:trPr>
          <w:trHeight w:val="144"/>
          <w:tblCellSpacing w:w="20" w:type="nil"/>
        </w:trPr>
        <w:tc>
          <w:tcPr>
            <w:tcW w:w="3489" w:type="dxa"/>
            <w:gridSpan w:val="2"/>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34 </w:t>
            </w:r>
          </w:p>
        </w:tc>
        <w:tc>
          <w:tcPr>
            <w:tcW w:w="5854" w:type="dxa"/>
            <w:gridSpan w:val="3"/>
            <w:tcMar>
              <w:top w:w="50" w:type="dxa"/>
              <w:left w:w="100" w:type="dxa"/>
            </w:tcMar>
            <w:vAlign w:val="center"/>
          </w:tcPr>
          <w:p w:rsidR="001D6011" w:rsidRDefault="001D6011"/>
        </w:tc>
      </w:tr>
    </w:tbl>
    <w:p w:rsidR="001D6011" w:rsidRDefault="001D6011">
      <w:pPr>
        <w:sectPr w:rsidR="001D6011">
          <w:pgSz w:w="16383" w:h="11906" w:orient="landscape"/>
          <w:pgMar w:top="1134" w:right="850" w:bottom="1134" w:left="1701" w:header="720" w:footer="720" w:gutter="0"/>
          <w:cols w:space="720"/>
        </w:sectPr>
      </w:pPr>
    </w:p>
    <w:p w:rsidR="001D6011" w:rsidRDefault="005453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17"/>
        <w:gridCol w:w="2790"/>
        <w:gridCol w:w="946"/>
        <w:gridCol w:w="1501"/>
        <w:gridCol w:w="1843"/>
        <w:gridCol w:w="1559"/>
        <w:gridCol w:w="1984"/>
        <w:gridCol w:w="2600"/>
      </w:tblGrid>
      <w:tr w:rsidR="00113AFF" w:rsidTr="00113AFF">
        <w:trPr>
          <w:trHeight w:val="144"/>
          <w:tblCellSpacing w:w="20" w:type="nil"/>
        </w:trPr>
        <w:tc>
          <w:tcPr>
            <w:tcW w:w="817" w:type="dxa"/>
            <w:vMerge w:val="restart"/>
            <w:tcMar>
              <w:top w:w="50" w:type="dxa"/>
              <w:left w:w="100" w:type="dxa"/>
            </w:tcMar>
            <w:vAlign w:val="center"/>
          </w:tcPr>
          <w:p w:rsidR="001D6011" w:rsidRDefault="0054536F">
            <w:pPr>
              <w:spacing w:after="0"/>
              <w:ind w:left="135"/>
            </w:pPr>
            <w:r>
              <w:rPr>
                <w:rFonts w:ascii="Times New Roman" w:hAnsi="Times New Roman"/>
                <w:b/>
                <w:color w:val="000000"/>
                <w:sz w:val="24"/>
              </w:rPr>
              <w:t xml:space="preserve">№ п/п </w:t>
            </w:r>
          </w:p>
          <w:p w:rsidR="001D6011" w:rsidRDefault="001D6011">
            <w:pPr>
              <w:spacing w:after="0"/>
              <w:ind w:left="135"/>
            </w:pPr>
          </w:p>
        </w:tc>
        <w:tc>
          <w:tcPr>
            <w:tcW w:w="2790"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D6011" w:rsidRDefault="001D6011">
            <w:pPr>
              <w:spacing w:after="0"/>
              <w:ind w:left="135"/>
            </w:pPr>
          </w:p>
        </w:tc>
        <w:tc>
          <w:tcPr>
            <w:tcW w:w="4290" w:type="dxa"/>
            <w:gridSpan w:val="3"/>
            <w:tcMar>
              <w:top w:w="50" w:type="dxa"/>
              <w:left w:w="100" w:type="dxa"/>
            </w:tcMar>
            <w:vAlign w:val="center"/>
          </w:tcPr>
          <w:p w:rsidR="001D6011" w:rsidRDefault="005453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9"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D6011" w:rsidRDefault="001D6011">
            <w:pPr>
              <w:spacing w:after="0"/>
              <w:ind w:left="135"/>
            </w:pPr>
          </w:p>
        </w:tc>
        <w:tc>
          <w:tcPr>
            <w:tcW w:w="1984" w:type="dxa"/>
            <w:vMerge w:val="restart"/>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6011" w:rsidRDefault="001D6011">
            <w:pPr>
              <w:spacing w:after="0"/>
              <w:ind w:left="135"/>
            </w:pPr>
          </w:p>
        </w:tc>
        <w:tc>
          <w:tcPr>
            <w:tcW w:w="2600" w:type="dxa"/>
            <w:vMerge w:val="restart"/>
            <w:tcMar>
              <w:top w:w="50" w:type="dxa"/>
              <w:left w:w="100" w:type="dxa"/>
            </w:tcMar>
            <w:vAlign w:val="center"/>
          </w:tcPr>
          <w:p w:rsidR="001D6011" w:rsidRPr="00113AFF" w:rsidRDefault="00113AFF">
            <w:pPr>
              <w:spacing w:after="0"/>
              <w:ind w:left="135"/>
              <w:rPr>
                <w:lang w:val="ru-RU"/>
              </w:rPr>
            </w:pPr>
            <w:r>
              <w:rPr>
                <w:rFonts w:ascii="Times New Roman" w:hAnsi="Times New Roman"/>
                <w:b/>
                <w:color w:val="000000"/>
                <w:sz w:val="24"/>
                <w:lang w:val="ru-RU"/>
              </w:rPr>
              <w:t>Домашнее задание</w:t>
            </w:r>
          </w:p>
          <w:p w:rsidR="001D6011" w:rsidRDefault="001D6011">
            <w:pPr>
              <w:spacing w:after="0"/>
              <w:ind w:left="135"/>
            </w:pPr>
          </w:p>
        </w:tc>
      </w:tr>
      <w:tr w:rsidR="00113AFF" w:rsidTr="00113AFF">
        <w:trPr>
          <w:trHeight w:val="144"/>
          <w:tblCellSpacing w:w="20" w:type="nil"/>
        </w:trPr>
        <w:tc>
          <w:tcPr>
            <w:tcW w:w="817" w:type="dxa"/>
            <w:vMerge/>
            <w:tcBorders>
              <w:top w:val="nil"/>
            </w:tcBorders>
            <w:tcMar>
              <w:top w:w="50" w:type="dxa"/>
              <w:left w:w="100" w:type="dxa"/>
            </w:tcMar>
          </w:tcPr>
          <w:p w:rsidR="001D6011" w:rsidRDefault="001D6011"/>
        </w:tc>
        <w:tc>
          <w:tcPr>
            <w:tcW w:w="2790" w:type="dxa"/>
            <w:vMerge/>
            <w:tcBorders>
              <w:top w:val="nil"/>
            </w:tcBorders>
            <w:tcMar>
              <w:top w:w="50" w:type="dxa"/>
              <w:left w:w="100" w:type="dxa"/>
            </w:tcMar>
          </w:tcPr>
          <w:p w:rsidR="001D6011" w:rsidRDefault="001D6011"/>
        </w:tc>
        <w:tc>
          <w:tcPr>
            <w:tcW w:w="946"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6011" w:rsidRDefault="001D6011">
            <w:pPr>
              <w:spacing w:after="0"/>
              <w:ind w:left="135"/>
            </w:pPr>
          </w:p>
        </w:tc>
        <w:tc>
          <w:tcPr>
            <w:tcW w:w="1501"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1843" w:type="dxa"/>
            <w:tcMar>
              <w:top w:w="50" w:type="dxa"/>
              <w:left w:w="100" w:type="dxa"/>
            </w:tcMar>
            <w:vAlign w:val="center"/>
          </w:tcPr>
          <w:p w:rsidR="001D6011" w:rsidRDefault="005453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011" w:rsidRDefault="001D6011">
            <w:pPr>
              <w:spacing w:after="0"/>
              <w:ind w:left="135"/>
            </w:pPr>
          </w:p>
        </w:tc>
        <w:tc>
          <w:tcPr>
            <w:tcW w:w="1559" w:type="dxa"/>
            <w:vMerge/>
            <w:tcBorders>
              <w:top w:val="nil"/>
            </w:tcBorders>
            <w:tcMar>
              <w:top w:w="50" w:type="dxa"/>
              <w:left w:w="100" w:type="dxa"/>
            </w:tcMar>
          </w:tcPr>
          <w:p w:rsidR="001D6011" w:rsidRDefault="001D6011"/>
        </w:tc>
        <w:tc>
          <w:tcPr>
            <w:tcW w:w="1984" w:type="dxa"/>
            <w:vMerge/>
            <w:tcBorders>
              <w:top w:val="nil"/>
            </w:tcBorders>
            <w:tcMar>
              <w:top w:w="50" w:type="dxa"/>
              <w:left w:w="100" w:type="dxa"/>
            </w:tcMar>
          </w:tcPr>
          <w:p w:rsidR="001D6011" w:rsidRDefault="001D6011"/>
        </w:tc>
        <w:tc>
          <w:tcPr>
            <w:tcW w:w="2600" w:type="dxa"/>
            <w:vMerge/>
            <w:tcBorders>
              <w:top w:val="nil"/>
            </w:tcBorders>
            <w:tcMar>
              <w:top w:w="50" w:type="dxa"/>
              <w:left w:w="100" w:type="dxa"/>
            </w:tcMar>
          </w:tcPr>
          <w:p w:rsidR="001D6011" w:rsidRDefault="001D6011"/>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«Подожди, не спеши, у берез посиди…»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05.09.2023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Современная музыкальная культура родного края</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12.09.2023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Обряды и обычаи в фольклоре и в творчестве композиторов</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19.09.2023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0734</w:t>
              </w:r>
            </w:hyperlink>
            <w:r w:rsidRPr="00113AFF">
              <w:rPr>
                <w:rFonts w:ascii="Times New Roman" w:hAnsi="Times New Roman"/>
                <w:color w:val="000000"/>
                <w:sz w:val="24"/>
                <w:lang w:val="ru-RU"/>
              </w:rPr>
              <w:t xml:space="preserve"> </w:t>
            </w:r>
            <w:hyperlink r:id="rId62">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w:t>
              </w:r>
              <w:r>
                <w:rPr>
                  <w:rFonts w:ascii="Times New Roman" w:hAnsi="Times New Roman"/>
                  <w:color w:val="0000FF"/>
                  <w:u w:val="single"/>
                </w:rPr>
                <w:t>d</w:t>
              </w:r>
              <w:r w:rsidRPr="00113AFF">
                <w:rPr>
                  <w:rFonts w:ascii="Times New Roman" w:hAnsi="Times New Roman"/>
                  <w:color w:val="0000FF"/>
                  <w:u w:val="single"/>
                  <w:lang w:val="ru-RU"/>
                </w:rPr>
                <w:t>06</w:t>
              </w:r>
            </w:hyperlink>
            <w:r w:rsidRPr="00113AFF">
              <w:rPr>
                <w:rFonts w:ascii="Times New Roman" w:hAnsi="Times New Roman"/>
                <w:color w:val="000000"/>
                <w:sz w:val="24"/>
                <w:lang w:val="ru-RU"/>
              </w:rPr>
              <w:t xml:space="preserve"> </w:t>
            </w:r>
            <w:hyperlink r:id="rId63">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09</w:t>
              </w:r>
              <w:proofErr w:type="spellStart"/>
              <w:r>
                <w:rPr>
                  <w:rFonts w:ascii="Times New Roman" w:hAnsi="Times New Roman"/>
                  <w:color w:val="0000FF"/>
                  <w:u w:val="single"/>
                </w:rPr>
                <w:t>fa</w:t>
              </w:r>
              <w:proofErr w:type="spellEnd"/>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4</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26.09.2023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5</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Фольклорные традиции родного края и соседних регионов</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03.10.2023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02</w:t>
              </w:r>
              <w:r>
                <w:rPr>
                  <w:rFonts w:ascii="Times New Roman" w:hAnsi="Times New Roman"/>
                  <w:color w:val="0000FF"/>
                  <w:u w:val="single"/>
                </w:rPr>
                <w:t>b</w:t>
              </w:r>
              <w:r w:rsidRPr="00113AFF">
                <w:rPr>
                  <w:rFonts w:ascii="Times New Roman" w:hAnsi="Times New Roman"/>
                  <w:color w:val="0000FF"/>
                  <w:u w:val="single"/>
                  <w:lang w:val="ru-RU"/>
                </w:rPr>
                <w:t>6</w:t>
              </w:r>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6</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чарующих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романс</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10.10.2023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05</w:t>
              </w:r>
              <w:r>
                <w:rPr>
                  <w:rFonts w:ascii="Times New Roman" w:hAnsi="Times New Roman"/>
                  <w:color w:val="0000FF"/>
                  <w:u w:val="single"/>
                </w:rPr>
                <w:t>b</w:t>
              </w:r>
              <w:r w:rsidRPr="00113AFF">
                <w:rPr>
                  <w:rFonts w:ascii="Times New Roman" w:hAnsi="Times New Roman"/>
                  <w:color w:val="0000FF"/>
                  <w:u w:val="single"/>
                  <w:lang w:val="ru-RU"/>
                </w:rPr>
                <w:t>8</w:t>
              </w:r>
            </w:hyperlink>
            <w:r w:rsidRPr="00113AFF">
              <w:rPr>
                <w:rFonts w:ascii="Times New Roman" w:hAnsi="Times New Roman"/>
                <w:color w:val="000000"/>
                <w:sz w:val="24"/>
                <w:lang w:val="ru-RU"/>
              </w:rPr>
              <w:t xml:space="preserve"> </w:t>
            </w:r>
            <w:hyperlink r:id="rId66">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0</w:t>
              </w:r>
              <w:r>
                <w:rPr>
                  <w:rFonts w:ascii="Times New Roman" w:hAnsi="Times New Roman"/>
                  <w:color w:val="0000FF"/>
                  <w:u w:val="single"/>
                </w:rPr>
                <w:t>b</w:t>
              </w:r>
              <w:r w:rsidRPr="00113AFF">
                <w:rPr>
                  <w:rFonts w:ascii="Times New Roman" w:hAnsi="Times New Roman"/>
                  <w:color w:val="0000FF"/>
                  <w:u w:val="single"/>
                  <w:lang w:val="ru-RU"/>
                </w:rPr>
                <w:t>80</w:t>
              </w:r>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lastRenderedPageBreak/>
              <w:t>7</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Два</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посвящения</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17.10.2023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1</w:t>
              </w:r>
              <w:r>
                <w:rPr>
                  <w:rFonts w:ascii="Times New Roman" w:hAnsi="Times New Roman"/>
                  <w:color w:val="0000FF"/>
                  <w:u w:val="single"/>
                </w:rPr>
                <w:t>c</w:t>
              </w:r>
              <w:r w:rsidRPr="00113AFF">
                <w:rPr>
                  <w:rFonts w:ascii="Times New Roman" w:hAnsi="Times New Roman"/>
                  <w:color w:val="0000FF"/>
                  <w:u w:val="single"/>
                  <w:lang w:val="ru-RU"/>
                </w:rPr>
                <w:t>60</w:t>
              </w:r>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8</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Портреты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исполнителей</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24.10.2023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9</w:t>
            </w:r>
          </w:p>
        </w:tc>
        <w:tc>
          <w:tcPr>
            <w:tcW w:w="2790" w:type="dxa"/>
            <w:tcMar>
              <w:top w:w="50" w:type="dxa"/>
              <w:left w:w="100" w:type="dxa"/>
            </w:tcMar>
            <w:vAlign w:val="center"/>
          </w:tcPr>
          <w:p w:rsidR="001D6011" w:rsidRDefault="0054536F">
            <w:pPr>
              <w:spacing w:after="0"/>
              <w:ind w:left="135"/>
            </w:pPr>
            <w:r>
              <w:rPr>
                <w:rFonts w:ascii="Times New Roman" w:hAnsi="Times New Roman"/>
                <w:color w:val="000000"/>
                <w:sz w:val="24"/>
              </w:rPr>
              <w:t>«</w:t>
            </w:r>
            <w:proofErr w:type="spellStart"/>
            <w:r>
              <w:rPr>
                <w:rFonts w:ascii="Times New Roman" w:hAnsi="Times New Roman"/>
                <w:color w:val="000000"/>
                <w:sz w:val="24"/>
              </w:rPr>
              <w:t>Мозаика</w:t>
            </w:r>
            <w:proofErr w:type="spellEnd"/>
            <w:r>
              <w:rPr>
                <w:rFonts w:ascii="Times New Roman" w:hAnsi="Times New Roman"/>
                <w:color w:val="000000"/>
                <w:sz w:val="24"/>
              </w:rPr>
              <w:t>»</w:t>
            </w:r>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08.11.2023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10</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15.11.2023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11</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Патриотические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чувства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22.11.2023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12</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театра</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29.11.2023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13</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Фортуна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правит</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миром</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06.12.2023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14</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камерной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13.12.2023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25</w:t>
              </w:r>
              <w:r>
                <w:rPr>
                  <w:rFonts w:ascii="Times New Roman" w:hAnsi="Times New Roman"/>
                  <w:color w:val="0000FF"/>
                  <w:u w:val="single"/>
                </w:rPr>
                <w:t>c</w:t>
              </w:r>
              <w:r w:rsidRPr="00113AFF">
                <w:rPr>
                  <w:rFonts w:ascii="Times New Roman" w:hAnsi="Times New Roman"/>
                  <w:color w:val="0000FF"/>
                  <w:u w:val="single"/>
                  <w:lang w:val="ru-RU"/>
                </w:rPr>
                <w:t>0</w:t>
              </w:r>
            </w:hyperlink>
            <w:r w:rsidRPr="00113AFF">
              <w:rPr>
                <w:rFonts w:ascii="Times New Roman" w:hAnsi="Times New Roman"/>
                <w:color w:val="000000"/>
                <w:sz w:val="24"/>
                <w:lang w:val="ru-RU"/>
              </w:rPr>
              <w:t xml:space="preserve"> </w:t>
            </w:r>
            <w:hyperlink r:id="rId69">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r>
                <w:rPr>
                  <w:rFonts w:ascii="Times New Roman" w:hAnsi="Times New Roman"/>
                  <w:color w:val="0000FF"/>
                  <w:u w:val="single"/>
                </w:rPr>
                <w:t>edsoo</w:t>
              </w:r>
              <w:r w:rsidRPr="00113AFF">
                <w:rPr>
                  <w:rFonts w:ascii="Times New Roman" w:hAnsi="Times New Roman"/>
                  <w:color w:val="0000FF"/>
                  <w:u w:val="single"/>
                  <w:lang w:val="ru-RU"/>
                </w:rPr>
                <w:t>.</w:t>
              </w:r>
              <w:r>
                <w:rPr>
                  <w:rFonts w:ascii="Times New Roman" w:hAnsi="Times New Roman"/>
                  <w:color w:val="0000FF"/>
                  <w:u w:val="single"/>
                </w:rPr>
                <w:t>ru</w:t>
              </w:r>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30</w:t>
              </w:r>
              <w:proofErr w:type="spellStart"/>
              <w:r>
                <w:rPr>
                  <w:rFonts w:ascii="Times New Roman" w:hAnsi="Times New Roman"/>
                  <w:color w:val="0000FF"/>
                  <w:u w:val="single"/>
                </w:rPr>
                <w:t>ec</w:t>
              </w:r>
              <w:proofErr w:type="spellEnd"/>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15</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Инструментальный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20.12.2023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2746</w:t>
              </w:r>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16</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Вечные темы искусства </w:t>
            </w:r>
            <w:r w:rsidRPr="00113AFF">
              <w:rPr>
                <w:rFonts w:ascii="Times New Roman" w:hAnsi="Times New Roman"/>
                <w:color w:val="000000"/>
                <w:sz w:val="24"/>
                <w:lang w:val="ru-RU"/>
              </w:rPr>
              <w:lastRenderedPageBreak/>
              <w:t>и жизни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27.12.2023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lastRenderedPageBreak/>
              <w:t>17</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Программная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Увертюра-фантазия</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10.01.2024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18</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17.01.2024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19</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24.01.2024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20</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31.01.2024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21</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07.02.2024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22</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Музыкальный образ и мастерство исполнителя</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14.02.2024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23</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21.02.2024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24</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28.02.2024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25</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06.03.2024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17</w:t>
              </w:r>
              <w:r>
                <w:rPr>
                  <w:rFonts w:ascii="Times New Roman" w:hAnsi="Times New Roman"/>
                  <w:color w:val="0000FF"/>
                  <w:u w:val="single"/>
                </w:rPr>
                <w:t>f</w:t>
              </w:r>
              <w:r w:rsidRPr="00113AFF">
                <w:rPr>
                  <w:rFonts w:ascii="Times New Roman" w:hAnsi="Times New Roman"/>
                  <w:color w:val="0000FF"/>
                  <w:u w:val="single"/>
                  <w:lang w:val="ru-RU"/>
                </w:rPr>
                <w:t>6</w:t>
              </w:r>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26</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13.03.2024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w:t>
            </w:r>
            <w:r w:rsidRPr="00113AFF">
              <w:rPr>
                <w:rFonts w:ascii="Times New Roman" w:hAnsi="Times New Roman"/>
                <w:color w:val="000000"/>
                <w:sz w:val="24"/>
                <w:lang w:val="ru-RU"/>
              </w:rPr>
              <w:lastRenderedPageBreak/>
              <w:t xml:space="preserve">ЦОК </w:t>
            </w:r>
            <w:hyperlink r:id="rId72">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195</w:t>
              </w:r>
              <w:r>
                <w:rPr>
                  <w:rFonts w:ascii="Times New Roman" w:hAnsi="Times New Roman"/>
                  <w:color w:val="0000FF"/>
                  <w:u w:val="single"/>
                </w:rPr>
                <w:t>e</w:t>
              </w:r>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lastRenderedPageBreak/>
              <w:t>27</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Авторская песня: прошлое и настоящее</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20.03.2024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28</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Давайте понимать друг друга с полуслова: песни Булата Окуджавы</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27.03.2024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RPr="00D3366B"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29</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Космический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10.04.2024 </w:t>
            </w:r>
          </w:p>
        </w:tc>
        <w:tc>
          <w:tcPr>
            <w:tcW w:w="1984"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3AFF">
                <w:rPr>
                  <w:rFonts w:ascii="Times New Roman" w:hAnsi="Times New Roman"/>
                  <w:color w:val="0000FF"/>
                  <w:u w:val="single"/>
                  <w:lang w:val="ru-RU"/>
                </w:rPr>
                <w:t>://</w:t>
              </w:r>
              <w:r>
                <w:rPr>
                  <w:rFonts w:ascii="Times New Roman" w:hAnsi="Times New Roman"/>
                  <w:color w:val="0000FF"/>
                  <w:u w:val="single"/>
                </w:rPr>
                <w:t>m</w:t>
              </w:r>
              <w:r w:rsidRPr="00113A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3A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3AFF">
                <w:rPr>
                  <w:rFonts w:ascii="Times New Roman" w:hAnsi="Times New Roman"/>
                  <w:color w:val="0000FF"/>
                  <w:u w:val="single"/>
                  <w:lang w:val="ru-RU"/>
                </w:rPr>
                <w:t>/</w:t>
              </w:r>
              <w:r>
                <w:rPr>
                  <w:rFonts w:ascii="Times New Roman" w:hAnsi="Times New Roman"/>
                  <w:color w:val="0000FF"/>
                  <w:u w:val="single"/>
                </w:rPr>
                <w:t>f</w:t>
              </w:r>
              <w:r w:rsidRPr="00113AFF">
                <w:rPr>
                  <w:rFonts w:ascii="Times New Roman" w:hAnsi="Times New Roman"/>
                  <w:color w:val="0000FF"/>
                  <w:u w:val="single"/>
                  <w:lang w:val="ru-RU"/>
                </w:rPr>
                <w:t>5</w:t>
              </w:r>
              <w:r>
                <w:rPr>
                  <w:rFonts w:ascii="Times New Roman" w:hAnsi="Times New Roman"/>
                  <w:color w:val="0000FF"/>
                  <w:u w:val="single"/>
                </w:rPr>
                <w:t>ea</w:t>
              </w:r>
              <w:r w:rsidRPr="00113AFF">
                <w:rPr>
                  <w:rFonts w:ascii="Times New Roman" w:hAnsi="Times New Roman"/>
                  <w:color w:val="0000FF"/>
                  <w:u w:val="single"/>
                  <w:lang w:val="ru-RU"/>
                </w:rPr>
                <w:t>36</w:t>
              </w:r>
              <w:proofErr w:type="spellStart"/>
              <w:r>
                <w:rPr>
                  <w:rFonts w:ascii="Times New Roman" w:hAnsi="Times New Roman"/>
                  <w:color w:val="0000FF"/>
                  <w:u w:val="single"/>
                </w:rPr>
                <w:t>fa</w:t>
              </w:r>
              <w:proofErr w:type="spellEnd"/>
            </w:hyperlink>
          </w:p>
        </w:tc>
        <w:tc>
          <w:tcPr>
            <w:tcW w:w="2600" w:type="dxa"/>
            <w:tcMar>
              <w:top w:w="50" w:type="dxa"/>
              <w:left w:w="100" w:type="dxa"/>
            </w:tcMar>
            <w:vAlign w:val="center"/>
          </w:tcPr>
          <w:p w:rsidR="001D6011" w:rsidRPr="00113AFF" w:rsidRDefault="001D6011">
            <w:pPr>
              <w:spacing w:after="0"/>
              <w:ind w:left="135"/>
              <w:rPr>
                <w:lang w:val="ru-RU"/>
              </w:rPr>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30</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Мюзикл</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17.04.2024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31</w:t>
            </w:r>
          </w:p>
        </w:tc>
        <w:tc>
          <w:tcPr>
            <w:tcW w:w="2790" w:type="dxa"/>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Портрет в музыке и живописи</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24.04.2024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32</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08.05.2024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33</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15.05.2024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13AFF" w:rsidTr="00113AFF">
        <w:trPr>
          <w:trHeight w:val="144"/>
          <w:tblCellSpacing w:w="20" w:type="nil"/>
        </w:trPr>
        <w:tc>
          <w:tcPr>
            <w:tcW w:w="817" w:type="dxa"/>
            <w:tcMar>
              <w:top w:w="50" w:type="dxa"/>
              <w:left w:w="100" w:type="dxa"/>
            </w:tcMar>
            <w:vAlign w:val="center"/>
          </w:tcPr>
          <w:p w:rsidR="001D6011" w:rsidRDefault="0054536F" w:rsidP="00D3366B">
            <w:pPr>
              <w:spacing w:after="0"/>
              <w:jc w:val="center"/>
            </w:pPr>
            <w:r>
              <w:rPr>
                <w:rFonts w:ascii="Times New Roman" w:hAnsi="Times New Roman"/>
                <w:color w:val="000000"/>
                <w:sz w:val="24"/>
              </w:rPr>
              <w:t>34</w:t>
            </w:r>
          </w:p>
        </w:tc>
        <w:tc>
          <w:tcPr>
            <w:tcW w:w="2790" w:type="dxa"/>
            <w:tcMar>
              <w:top w:w="50" w:type="dxa"/>
              <w:left w:w="100" w:type="dxa"/>
            </w:tcMar>
            <w:vAlign w:val="center"/>
          </w:tcPr>
          <w:p w:rsidR="001D6011" w:rsidRDefault="0054536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946"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D6011" w:rsidRDefault="0054536F">
            <w:pPr>
              <w:spacing w:after="0"/>
              <w:ind w:left="135"/>
            </w:pPr>
            <w:r>
              <w:rPr>
                <w:rFonts w:ascii="Times New Roman" w:hAnsi="Times New Roman"/>
                <w:color w:val="000000"/>
                <w:sz w:val="24"/>
              </w:rPr>
              <w:t xml:space="preserve"> 22.05.2024 </w:t>
            </w:r>
          </w:p>
        </w:tc>
        <w:tc>
          <w:tcPr>
            <w:tcW w:w="1984" w:type="dxa"/>
            <w:tcMar>
              <w:top w:w="50" w:type="dxa"/>
              <w:left w:w="100" w:type="dxa"/>
            </w:tcMar>
            <w:vAlign w:val="center"/>
          </w:tcPr>
          <w:p w:rsidR="001D6011" w:rsidRDefault="001D6011">
            <w:pPr>
              <w:spacing w:after="0"/>
              <w:ind w:left="135"/>
            </w:pPr>
          </w:p>
        </w:tc>
        <w:tc>
          <w:tcPr>
            <w:tcW w:w="2600" w:type="dxa"/>
            <w:tcMar>
              <w:top w:w="50" w:type="dxa"/>
              <w:left w:w="100" w:type="dxa"/>
            </w:tcMar>
            <w:vAlign w:val="center"/>
          </w:tcPr>
          <w:p w:rsidR="001D6011" w:rsidRDefault="001D6011">
            <w:pPr>
              <w:spacing w:after="0"/>
              <w:ind w:left="135"/>
            </w:pPr>
          </w:p>
        </w:tc>
      </w:tr>
      <w:tr w:rsidR="001D6011" w:rsidTr="00113AFF">
        <w:trPr>
          <w:trHeight w:val="144"/>
          <w:tblCellSpacing w:w="20" w:type="nil"/>
        </w:trPr>
        <w:tc>
          <w:tcPr>
            <w:tcW w:w="3607" w:type="dxa"/>
            <w:gridSpan w:val="2"/>
            <w:tcMar>
              <w:top w:w="50" w:type="dxa"/>
              <w:left w:w="100" w:type="dxa"/>
            </w:tcMar>
            <w:vAlign w:val="center"/>
          </w:tcPr>
          <w:p w:rsidR="001D6011" w:rsidRPr="00113AFF" w:rsidRDefault="0054536F">
            <w:pPr>
              <w:spacing w:after="0"/>
              <w:ind w:left="135"/>
              <w:rPr>
                <w:lang w:val="ru-RU"/>
              </w:rPr>
            </w:pPr>
            <w:r w:rsidRPr="00113AF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1D6011" w:rsidRDefault="0054536F">
            <w:pPr>
              <w:spacing w:after="0"/>
              <w:ind w:left="135"/>
              <w:jc w:val="center"/>
            </w:pPr>
            <w:r w:rsidRPr="00113A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1"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1D6011" w:rsidRDefault="0054536F">
            <w:pPr>
              <w:spacing w:after="0"/>
              <w:ind w:left="135"/>
              <w:jc w:val="center"/>
            </w:pPr>
            <w:r>
              <w:rPr>
                <w:rFonts w:ascii="Times New Roman" w:hAnsi="Times New Roman"/>
                <w:color w:val="000000"/>
                <w:sz w:val="24"/>
              </w:rPr>
              <w:t xml:space="preserve"> 34 </w:t>
            </w:r>
          </w:p>
        </w:tc>
        <w:tc>
          <w:tcPr>
            <w:tcW w:w="6143" w:type="dxa"/>
            <w:gridSpan w:val="3"/>
            <w:tcMar>
              <w:top w:w="50" w:type="dxa"/>
              <w:left w:w="100" w:type="dxa"/>
            </w:tcMar>
            <w:vAlign w:val="center"/>
          </w:tcPr>
          <w:p w:rsidR="001D6011" w:rsidRDefault="001D6011"/>
        </w:tc>
      </w:tr>
    </w:tbl>
    <w:p w:rsidR="001D6011" w:rsidRPr="00D3366B" w:rsidRDefault="001D6011">
      <w:pPr>
        <w:rPr>
          <w:lang w:val="ru-RU"/>
        </w:rPr>
        <w:sectPr w:rsidR="001D6011" w:rsidRPr="00D3366B">
          <w:pgSz w:w="16383" w:h="11906" w:orient="landscape"/>
          <w:pgMar w:top="1134" w:right="850" w:bottom="1134" w:left="1701" w:header="720" w:footer="720" w:gutter="0"/>
          <w:cols w:space="720"/>
        </w:sectPr>
      </w:pPr>
    </w:p>
    <w:p w:rsidR="0054536F" w:rsidRPr="00D3366B" w:rsidRDefault="0054536F" w:rsidP="00D3366B">
      <w:pPr>
        <w:spacing w:after="0"/>
        <w:rPr>
          <w:lang w:val="ru-RU"/>
        </w:rPr>
      </w:pPr>
      <w:bookmarkStart w:id="14" w:name="_GoBack"/>
      <w:bookmarkEnd w:id="13"/>
      <w:bookmarkEnd w:id="14"/>
    </w:p>
    <w:sectPr w:rsidR="0054536F" w:rsidRPr="00D3366B" w:rsidSect="00113AFF">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1D6011"/>
    <w:rsid w:val="00113AFF"/>
    <w:rsid w:val="001D6011"/>
    <w:rsid w:val="003A079D"/>
    <w:rsid w:val="0054536F"/>
    <w:rsid w:val="00574AB3"/>
    <w:rsid w:val="006016F7"/>
    <w:rsid w:val="00BF0DBC"/>
    <w:rsid w:val="00D33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F0DBC"/>
    <w:rPr>
      <w:color w:val="0563C1" w:themeColor="hyperlink"/>
      <w:u w:val="single"/>
    </w:rPr>
  </w:style>
  <w:style w:type="table" w:styleId="ac">
    <w:name w:val="Table Grid"/>
    <w:basedOn w:val="a1"/>
    <w:uiPriority w:val="59"/>
    <w:rsid w:val="00BF0D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a02b6"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9b270" TargetMode="External"/><Relationship Id="rId50" Type="http://schemas.openxmlformats.org/officeDocument/2006/relationships/hyperlink" Target="https://m.edsoo.ru/f5e9e6a0" TargetMode="External"/><Relationship Id="rId55" Type="http://schemas.openxmlformats.org/officeDocument/2006/relationships/hyperlink" Target="https://m.edsoo.ru/f5e9e092" TargetMode="External"/><Relationship Id="rId63" Type="http://schemas.openxmlformats.org/officeDocument/2006/relationships/hyperlink" Target="https://m.edsoo.ru/f5ea09fa" TargetMode="External"/><Relationship Id="rId68" Type="http://schemas.openxmlformats.org/officeDocument/2006/relationships/hyperlink" Target="https://m.edsoo.ru/f5ea25c0" TargetMode="External"/><Relationship Id="rId7" Type="http://schemas.openxmlformats.org/officeDocument/2006/relationships/hyperlink" Target="https://m.edsoo.ru/f5e9b004" TargetMode="External"/><Relationship Id="rId71" Type="http://schemas.openxmlformats.org/officeDocument/2006/relationships/hyperlink" Target="https://m.edsoo.ru/f5ea17f6" TargetMode="External"/><Relationship Id="rId2" Type="http://schemas.openxmlformats.org/officeDocument/2006/relationships/settings" Target="setting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a02b6"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9b748" TargetMode="External"/><Relationship Id="rId53" Type="http://schemas.openxmlformats.org/officeDocument/2006/relationships/hyperlink" Target="https://m.edsoo.ru/f5e9e524" TargetMode="External"/><Relationship Id="rId58" Type="http://schemas.openxmlformats.org/officeDocument/2006/relationships/hyperlink" Target="https://m.edsoo.ru/f5e9f884" TargetMode="External"/><Relationship Id="rId66" Type="http://schemas.openxmlformats.org/officeDocument/2006/relationships/hyperlink" Target="https://m.edsoo.ru/f5ea0b80" TargetMode="External"/><Relationship Id="rId74" Type="http://schemas.openxmlformats.org/officeDocument/2006/relationships/fontTable" Target="fontTable.xml"/><Relationship Id="rId5"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9bd1a" TargetMode="External"/><Relationship Id="rId57" Type="http://schemas.openxmlformats.org/officeDocument/2006/relationships/hyperlink" Target="https://m.edsoo.ru/f5e9e3a8" TargetMode="External"/><Relationship Id="rId61" Type="http://schemas.openxmlformats.org/officeDocument/2006/relationships/hyperlink" Target="https://m.edsoo.ru/f5ea0734"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9ae6a" TargetMode="External"/><Relationship Id="rId52" Type="http://schemas.openxmlformats.org/officeDocument/2006/relationships/hyperlink" Target="https://m.edsoo.ru/f5e9d6d8" TargetMode="External"/><Relationship Id="rId60" Type="http://schemas.openxmlformats.org/officeDocument/2006/relationships/hyperlink" Target="https://m.edsoo.ru/f5e9d85e" TargetMode="External"/><Relationship Id="rId65" Type="http://schemas.openxmlformats.org/officeDocument/2006/relationships/hyperlink" Target="https://m.edsoo.ru/f5ea05b8" TargetMode="External"/><Relationship Id="rId73" Type="http://schemas.openxmlformats.org/officeDocument/2006/relationships/hyperlink" Target="https://m.edsoo.ru/f5ea36fa"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9b5b8" TargetMode="External"/><Relationship Id="rId56" Type="http://schemas.openxmlformats.org/officeDocument/2006/relationships/hyperlink" Target="https://m.edsoo.ru/f5e9e236" TargetMode="External"/><Relationship Id="rId64" Type="http://schemas.openxmlformats.org/officeDocument/2006/relationships/hyperlink" Target="https://m.edsoo.ru/f5ea02b6" TargetMode="External"/><Relationship Id="rId69" Type="http://schemas.openxmlformats.org/officeDocument/2006/relationships/hyperlink" Target="https://m.edsoo.ru/f5ea30ec" TargetMode="External"/><Relationship Id="rId8" Type="http://schemas.openxmlformats.org/officeDocument/2006/relationships/hyperlink" Target="https://m.edsoo.ru/f5e9b004" TargetMode="External"/><Relationship Id="rId51" Type="http://schemas.openxmlformats.org/officeDocument/2006/relationships/hyperlink" Target="https://m.edsoo.ru/f5e9f104" TargetMode="External"/><Relationship Id="rId72" Type="http://schemas.openxmlformats.org/officeDocument/2006/relationships/hyperlink" Target="https://m.edsoo.ru/f5ea195e"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9b5b8" TargetMode="External"/><Relationship Id="rId59" Type="http://schemas.openxmlformats.org/officeDocument/2006/relationships/hyperlink" Target="https://m.edsoo.ru/f5e9b41e" TargetMode="External"/><Relationship Id="rId67" Type="http://schemas.openxmlformats.org/officeDocument/2006/relationships/hyperlink" Target="https://m.edsoo.ru/f5ea1c60"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9b5b8" TargetMode="External"/><Relationship Id="rId62" Type="http://schemas.openxmlformats.org/officeDocument/2006/relationships/hyperlink" Target="https://m.edsoo.ru/f5ea0d06" TargetMode="External"/><Relationship Id="rId70" Type="http://schemas.openxmlformats.org/officeDocument/2006/relationships/hyperlink" Target="https://m.edsoo.ru/f5ea2746"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edsoo.ru/f5e9b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44</Pages>
  <Words>11540</Words>
  <Characters>65780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cp:lastPrinted>2023-09-25T06:48:00Z</cp:lastPrinted>
  <dcterms:created xsi:type="dcterms:W3CDTF">2023-09-15T08:40:00Z</dcterms:created>
  <dcterms:modified xsi:type="dcterms:W3CDTF">2023-09-28T07:58:00Z</dcterms:modified>
</cp:coreProperties>
</file>